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5F25" w14:textId="0096FFED" w:rsidR="004B52B3" w:rsidRPr="00AA3BC3" w:rsidRDefault="00396793" w:rsidP="00DB35B3">
      <w:pPr>
        <w:tabs>
          <w:tab w:val="right" w:pos="9940"/>
        </w:tabs>
        <w:spacing w:after="5"/>
        <w:ind w:left="0" w:firstLine="0"/>
        <w:rPr>
          <w:rFonts w:asciiTheme="majorBidi" w:hAnsiTheme="majorBidi" w:cstheme="majorBidi"/>
          <w:color w:val="auto"/>
          <w:sz w:val="32"/>
          <w:szCs w:val="32"/>
        </w:rPr>
      </w:pPr>
      <w:r w:rsidRPr="00AA3BC3">
        <w:rPr>
          <w:rFonts w:asciiTheme="majorBidi" w:eastAsia="Times New Roman" w:hAnsiTheme="majorBidi" w:cstheme="majorBidi"/>
          <w:b/>
          <w:noProof/>
          <w:color w:val="auto"/>
          <w:sz w:val="24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B169597" wp14:editId="1C9C687E">
            <wp:simplePos x="0" y="0"/>
            <wp:positionH relativeFrom="column">
              <wp:posOffset>5047615</wp:posOffset>
            </wp:positionH>
            <wp:positionV relativeFrom="paragraph">
              <wp:posOffset>-68580</wp:posOffset>
            </wp:positionV>
            <wp:extent cx="1249095" cy="1300664"/>
            <wp:effectExtent l="171450" t="171450" r="370205" b="3759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95" cy="13006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505A8" w14:textId="5264D046" w:rsidR="00EF24B9" w:rsidRPr="00AA3BC3" w:rsidRDefault="00EF24B9" w:rsidP="00DB35B3">
      <w:pPr>
        <w:tabs>
          <w:tab w:val="right" w:pos="9940"/>
        </w:tabs>
        <w:spacing w:after="5"/>
        <w:ind w:left="0" w:firstLine="0"/>
        <w:rPr>
          <w:rFonts w:asciiTheme="majorBidi" w:hAnsiTheme="majorBidi" w:cstheme="majorBidi"/>
          <w:color w:val="auto"/>
          <w:sz w:val="32"/>
          <w:szCs w:val="32"/>
        </w:rPr>
      </w:pPr>
    </w:p>
    <w:p w14:paraId="53D6B122" w14:textId="77777777" w:rsidR="002C43B1" w:rsidRPr="003E1DAB" w:rsidRDefault="0076561D" w:rsidP="00EF24B9">
      <w:pPr>
        <w:tabs>
          <w:tab w:val="right" w:pos="9940"/>
        </w:tabs>
        <w:spacing w:after="5"/>
        <w:ind w:left="0" w:firstLine="0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AA3BC3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Pr="003E1DAB">
        <w:rPr>
          <w:rFonts w:asciiTheme="majorBidi" w:hAnsiTheme="majorBidi" w:cstheme="majorBidi"/>
          <w:b/>
          <w:bCs/>
          <w:color w:val="auto"/>
          <w:sz w:val="32"/>
          <w:szCs w:val="32"/>
        </w:rPr>
        <w:t>Sahar</w:t>
      </w:r>
      <w:r w:rsidR="00475932" w:rsidRPr="003E1DAB"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 Johari</w:t>
      </w:r>
      <w:r w:rsidR="00475932" w:rsidRPr="003E1DAB">
        <w:rPr>
          <w:rFonts w:asciiTheme="majorBidi" w:eastAsia="Times New Roman" w:hAnsiTheme="majorBidi" w:cstheme="majorBidi"/>
          <w:b/>
          <w:bCs/>
          <w:color w:val="auto"/>
          <w:sz w:val="24"/>
        </w:rPr>
        <w:t xml:space="preserve">  </w:t>
      </w:r>
    </w:p>
    <w:p w14:paraId="6E563A8B" w14:textId="77777777" w:rsidR="002C43B1" w:rsidRPr="003E1DAB" w:rsidRDefault="002C43B1" w:rsidP="002C43B1">
      <w:pPr>
        <w:tabs>
          <w:tab w:val="right" w:pos="9940"/>
        </w:tabs>
        <w:spacing w:after="5"/>
        <w:ind w:left="0" w:firstLine="0"/>
        <w:rPr>
          <w:rFonts w:asciiTheme="majorBidi" w:eastAsia="Times New Roman" w:hAnsiTheme="majorBidi" w:cstheme="majorBidi"/>
          <w:bCs/>
          <w:color w:val="auto"/>
          <w:sz w:val="24"/>
        </w:rPr>
      </w:pPr>
      <w:r w:rsidRPr="003E1DAB">
        <w:rPr>
          <w:rFonts w:asciiTheme="majorBidi" w:eastAsia="Times New Roman" w:hAnsiTheme="majorBidi" w:cstheme="majorBidi"/>
          <w:bCs/>
          <w:color w:val="auto"/>
          <w:sz w:val="24"/>
        </w:rPr>
        <w:t xml:space="preserve">Address: Elborn College, </w:t>
      </w:r>
      <w:r w:rsidR="00052A8A" w:rsidRPr="003E1DAB">
        <w:rPr>
          <w:rFonts w:asciiTheme="majorBidi" w:eastAsia="Times New Roman" w:hAnsiTheme="majorBidi" w:cstheme="majorBidi"/>
          <w:bCs/>
          <w:color w:val="auto"/>
          <w:sz w:val="24"/>
        </w:rPr>
        <w:t xml:space="preserve">Western University, London, Ontario. </w:t>
      </w:r>
    </w:p>
    <w:p w14:paraId="7D10D47D" w14:textId="77777777" w:rsidR="00917EB1" w:rsidRPr="003E1DAB" w:rsidRDefault="00052A8A" w:rsidP="002C43B1">
      <w:pPr>
        <w:tabs>
          <w:tab w:val="right" w:pos="9940"/>
        </w:tabs>
        <w:spacing w:after="5"/>
        <w:ind w:left="0" w:firstLine="0"/>
        <w:rPr>
          <w:rFonts w:asciiTheme="majorBidi" w:eastAsia="Times New Roman" w:hAnsiTheme="majorBidi" w:cstheme="majorBidi"/>
          <w:bCs/>
          <w:color w:val="auto"/>
          <w:sz w:val="28"/>
          <w:szCs w:val="24"/>
        </w:rPr>
      </w:pPr>
      <w:r w:rsidRPr="003E1DAB">
        <w:rPr>
          <w:rFonts w:asciiTheme="majorBidi" w:eastAsia="Times New Roman" w:hAnsiTheme="majorBidi" w:cstheme="majorBidi"/>
          <w:bCs/>
          <w:color w:val="auto"/>
          <w:szCs w:val="24"/>
        </w:rPr>
        <w:t xml:space="preserve">Tel: </w:t>
      </w:r>
      <w:r w:rsidR="00EB5633" w:rsidRPr="003E1DAB">
        <w:rPr>
          <w:rFonts w:asciiTheme="majorBidi" w:eastAsia="Times New Roman" w:hAnsiTheme="majorBidi" w:cstheme="majorBidi"/>
          <w:bCs/>
          <w:color w:val="auto"/>
          <w:szCs w:val="24"/>
        </w:rPr>
        <w:t xml:space="preserve"> </w:t>
      </w:r>
      <w:r w:rsidR="00840371" w:rsidRPr="003E1DAB">
        <w:rPr>
          <w:rFonts w:asciiTheme="majorBidi" w:eastAsia="Times New Roman" w:hAnsiTheme="majorBidi" w:cstheme="majorBidi"/>
          <w:bCs/>
          <w:color w:val="auto"/>
          <w:szCs w:val="24"/>
        </w:rPr>
        <w:t>4</w:t>
      </w:r>
      <w:r w:rsidRPr="003E1DAB">
        <w:rPr>
          <w:rFonts w:asciiTheme="majorBidi" w:eastAsia="Times New Roman" w:hAnsiTheme="majorBidi" w:cstheme="majorBidi"/>
          <w:bCs/>
          <w:color w:val="auto"/>
          <w:szCs w:val="24"/>
        </w:rPr>
        <w:t>375567090</w:t>
      </w:r>
    </w:p>
    <w:p w14:paraId="09B4B221" w14:textId="77777777" w:rsidR="00917EB1" w:rsidRPr="00AA3BC3" w:rsidRDefault="00EB5633" w:rsidP="00BA2C21">
      <w:pPr>
        <w:rPr>
          <w:rFonts w:asciiTheme="majorBidi" w:eastAsia="Times New Roman" w:hAnsiTheme="majorBidi" w:cstheme="majorBidi"/>
          <w:b/>
          <w:bCs/>
          <w:color w:val="auto"/>
          <w:szCs w:val="24"/>
        </w:rPr>
      </w:pPr>
      <w:r w:rsidRPr="003E1DAB">
        <w:rPr>
          <w:rFonts w:asciiTheme="majorBidi" w:eastAsia="Times New Roman" w:hAnsiTheme="majorBidi" w:cstheme="majorBidi"/>
          <w:bCs/>
          <w:color w:val="auto"/>
          <w:szCs w:val="24"/>
        </w:rPr>
        <w:tab/>
        <w:t>Email</w:t>
      </w:r>
      <w:r w:rsidRPr="00AA3BC3">
        <w:rPr>
          <w:rFonts w:asciiTheme="majorBidi" w:eastAsia="Times New Roman" w:hAnsiTheme="majorBidi" w:cstheme="majorBidi"/>
          <w:b/>
          <w:bCs/>
          <w:color w:val="auto"/>
          <w:szCs w:val="24"/>
        </w:rPr>
        <w:t xml:space="preserve">: </w:t>
      </w:r>
      <w:r w:rsidR="0063632E" w:rsidRPr="00AA3BC3">
        <w:rPr>
          <w:rFonts w:asciiTheme="majorBidi" w:eastAsia="Times New Roman" w:hAnsiTheme="majorBidi" w:cstheme="majorBidi"/>
          <w:b/>
          <w:bCs/>
          <w:color w:val="auto"/>
          <w:szCs w:val="24"/>
        </w:rPr>
        <w:t xml:space="preserve"> </w:t>
      </w:r>
      <w:r w:rsidR="00726702" w:rsidRPr="00AA3BC3">
        <w:rPr>
          <w:rFonts w:asciiTheme="majorBidi" w:hAnsiTheme="majorBidi" w:cstheme="majorBidi"/>
        </w:rPr>
        <w:t>sjohari@uwo</w:t>
      </w:r>
      <w:r w:rsidR="005A214F" w:rsidRPr="00AA3BC3">
        <w:rPr>
          <w:rFonts w:asciiTheme="majorBidi" w:hAnsiTheme="majorBidi" w:cstheme="majorBidi"/>
        </w:rPr>
        <w:t>.ca</w:t>
      </w:r>
    </w:p>
    <w:p w14:paraId="7422530F" w14:textId="77777777" w:rsidR="00840371" w:rsidRPr="00AA3BC3" w:rsidRDefault="00840371" w:rsidP="00052A8A">
      <w:pPr>
        <w:rPr>
          <w:rFonts w:asciiTheme="majorBidi" w:hAnsiTheme="majorBidi" w:cstheme="majorBidi"/>
          <w:b/>
          <w:bCs/>
          <w:color w:val="auto"/>
          <w:sz w:val="24"/>
          <w:szCs w:val="24"/>
        </w:rPr>
      </w:pPr>
    </w:p>
    <w:p w14:paraId="63D953B1" w14:textId="77777777" w:rsidR="00917EB1" w:rsidRPr="00AA3BC3" w:rsidRDefault="00EB5633">
      <w:pPr>
        <w:spacing w:after="290" w:line="259" w:lineRule="auto"/>
        <w:ind w:left="55" w:right="-29" w:firstLine="0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noProof/>
          <w:color w:val="auto"/>
          <w:lang w:val="en-US" w:eastAsia="en-US"/>
        </w:rPr>
        <mc:AlternateContent>
          <mc:Choice Requires="wpg">
            <w:drawing>
              <wp:inline distT="0" distB="0" distL="0" distR="0" wp14:anchorId="17CE82BC" wp14:editId="687A20AA">
                <wp:extent cx="6295391" cy="12700"/>
                <wp:effectExtent l="0" t="0" r="0" b="0"/>
                <wp:docPr id="6794" name="Group 6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391" cy="12700"/>
                          <a:chOff x="0" y="0"/>
                          <a:chExt cx="6295391" cy="12700"/>
                        </a:xfrm>
                      </wpg:grpSpPr>
                      <wps:wsp>
                        <wps:cNvPr id="7598" name="Shape 7598"/>
                        <wps:cNvSpPr/>
                        <wps:spPr>
                          <a:xfrm>
                            <a:off x="0" y="0"/>
                            <a:ext cx="629539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5391" h="12700">
                                <a:moveTo>
                                  <a:pt x="0" y="0"/>
                                </a:moveTo>
                                <a:lnTo>
                                  <a:pt x="6295391" y="0"/>
                                </a:lnTo>
                                <a:lnTo>
                                  <a:pt x="629539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94" style="width:495.7pt;height:1pt;mso-position-horizontal-relative:char;mso-position-vertical-relative:line" coordsize="62953,127">
                <v:shape id="Shape 7599" style="position:absolute;width:62953;height:127;left:0;top:0;" coordsize="6295391,12700" path="m0,0l6295391,0l6295391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36CA736" w14:textId="77777777" w:rsidR="00917EB1" w:rsidRPr="00AA3BC3" w:rsidRDefault="00EB5633">
      <w:pPr>
        <w:pStyle w:val="Heading1"/>
        <w:ind w:left="-5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color w:val="auto"/>
        </w:rPr>
        <w:t xml:space="preserve">EDUCATION  </w:t>
      </w:r>
    </w:p>
    <w:p w14:paraId="5591AC99" w14:textId="77777777" w:rsidR="0052726B" w:rsidRPr="00AA3BC3" w:rsidRDefault="0052726B" w:rsidP="00487B0A">
      <w:pPr>
        <w:ind w:left="0" w:firstLine="0"/>
      </w:pPr>
    </w:p>
    <w:p w14:paraId="580AA07F" w14:textId="77777777" w:rsidR="0052726B" w:rsidRPr="00AA3BC3" w:rsidRDefault="0052726B" w:rsidP="002A61AB">
      <w:pPr>
        <w:ind w:left="0" w:firstLine="0"/>
      </w:pPr>
    </w:p>
    <w:tbl>
      <w:tblPr>
        <w:tblStyle w:val="TableGrid"/>
        <w:tblW w:w="10526" w:type="dxa"/>
        <w:tblInd w:w="15" w:type="dxa"/>
        <w:tblLook w:val="04A0" w:firstRow="1" w:lastRow="0" w:firstColumn="1" w:lastColumn="0" w:noHBand="0" w:noVBand="1"/>
      </w:tblPr>
      <w:tblGrid>
        <w:gridCol w:w="2633"/>
        <w:gridCol w:w="2631"/>
        <w:gridCol w:w="2631"/>
        <w:gridCol w:w="2631"/>
      </w:tblGrid>
      <w:tr w:rsidR="0052726B" w:rsidRPr="00AA3BC3" w14:paraId="61DAE7FF" w14:textId="77777777" w:rsidTr="00487B0A">
        <w:trPr>
          <w:trHeight w:val="377"/>
        </w:trPr>
        <w:tc>
          <w:tcPr>
            <w:tcW w:w="2633" w:type="dxa"/>
          </w:tcPr>
          <w:p w14:paraId="3E577FCC" w14:textId="591AB2E2" w:rsidR="0052726B" w:rsidRPr="00FC6049" w:rsidRDefault="0052726B" w:rsidP="00FC6049">
            <w:pPr>
              <w:ind w:left="0" w:firstLine="0"/>
              <w:rPr>
                <w:b/>
                <w:bCs/>
              </w:rPr>
            </w:pPr>
            <w:r w:rsidRPr="00FC6049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Institution</w:t>
            </w:r>
          </w:p>
        </w:tc>
        <w:tc>
          <w:tcPr>
            <w:tcW w:w="2631" w:type="dxa"/>
          </w:tcPr>
          <w:p w14:paraId="3DCE838F" w14:textId="5813E5FF" w:rsidR="0052726B" w:rsidRPr="00FC6049" w:rsidRDefault="0052726B" w:rsidP="00AA3BC3">
            <w:pPr>
              <w:ind w:left="0" w:firstLine="0"/>
              <w:jc w:val="center"/>
              <w:rPr>
                <w:b/>
                <w:bCs/>
              </w:rPr>
            </w:pPr>
            <w:r w:rsidRPr="00FC6049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2631" w:type="dxa"/>
          </w:tcPr>
          <w:p w14:paraId="3699E59C" w14:textId="090BC799" w:rsidR="0052726B" w:rsidRPr="00FC6049" w:rsidRDefault="0052726B" w:rsidP="00AA3BC3">
            <w:pPr>
              <w:ind w:left="0" w:firstLine="0"/>
              <w:jc w:val="center"/>
              <w:rPr>
                <w:b/>
                <w:bCs/>
              </w:rPr>
            </w:pPr>
            <w:r w:rsidRPr="00FC6049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Degree</w:t>
            </w:r>
          </w:p>
        </w:tc>
        <w:tc>
          <w:tcPr>
            <w:tcW w:w="2631" w:type="dxa"/>
          </w:tcPr>
          <w:p w14:paraId="490A5149" w14:textId="00D4F77E" w:rsidR="0052726B" w:rsidRPr="00FC6049" w:rsidRDefault="0052726B" w:rsidP="00AA3BC3">
            <w:pPr>
              <w:ind w:left="0" w:firstLine="0"/>
              <w:jc w:val="center"/>
              <w:rPr>
                <w:b/>
                <w:bCs/>
              </w:rPr>
            </w:pPr>
            <w:r w:rsidRPr="00FC6049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Dates</w:t>
            </w:r>
          </w:p>
        </w:tc>
      </w:tr>
      <w:tr w:rsidR="0052726B" w:rsidRPr="00AA3BC3" w14:paraId="16DA9C72" w14:textId="77777777" w:rsidTr="00487B0A">
        <w:trPr>
          <w:trHeight w:val="366"/>
        </w:trPr>
        <w:tc>
          <w:tcPr>
            <w:tcW w:w="2633" w:type="dxa"/>
          </w:tcPr>
          <w:p w14:paraId="26030631" w14:textId="3020C32E" w:rsidR="0052726B" w:rsidRPr="00AA3BC3" w:rsidRDefault="00AA3BC3" w:rsidP="00506F1F">
            <w:pPr>
              <w:pStyle w:val="ListParagraph"/>
              <w:numPr>
                <w:ilvl w:val="0"/>
                <w:numId w:val="37"/>
              </w:numPr>
            </w:pPr>
            <w:r w:rsidRPr="00AA3BC3">
              <w:rPr>
                <w:rFonts w:asciiTheme="majorBidi" w:hAnsiTheme="majorBidi" w:cstheme="majorBidi"/>
                <w:sz w:val="24"/>
                <w:szCs w:val="24"/>
              </w:rPr>
              <w:t xml:space="preserve">Ahvaz </w:t>
            </w:r>
            <w:proofErr w:type="spellStart"/>
            <w:r w:rsidRPr="00AA3BC3">
              <w:rPr>
                <w:rFonts w:asciiTheme="majorBidi" w:hAnsiTheme="majorBidi" w:cstheme="majorBidi"/>
                <w:sz w:val="24"/>
                <w:szCs w:val="24"/>
              </w:rPr>
              <w:t>Jundishapur</w:t>
            </w:r>
            <w:proofErr w:type="spellEnd"/>
            <w:r w:rsidRPr="00AA3BC3">
              <w:rPr>
                <w:rFonts w:asciiTheme="majorBidi" w:hAnsiTheme="majorBidi" w:cstheme="majorBidi"/>
                <w:sz w:val="24"/>
                <w:szCs w:val="24"/>
              </w:rPr>
              <w:t xml:space="preserve"> University of Medical Sciences</w:t>
            </w:r>
          </w:p>
        </w:tc>
        <w:tc>
          <w:tcPr>
            <w:tcW w:w="2631" w:type="dxa"/>
          </w:tcPr>
          <w:p w14:paraId="5D11567F" w14:textId="438E0215" w:rsidR="0052726B" w:rsidRPr="00AA3BC3" w:rsidRDefault="00AA3BC3" w:rsidP="00AA3BC3">
            <w:pPr>
              <w:ind w:left="0" w:firstLine="0"/>
              <w:jc w:val="center"/>
            </w:pPr>
            <w:r w:rsidRPr="00AA3BC3">
              <w:rPr>
                <w:rFonts w:asciiTheme="majorBidi" w:hAnsiTheme="majorBidi" w:cstheme="majorBidi"/>
                <w:color w:val="auto"/>
              </w:rPr>
              <w:t>Occupational therapy</w:t>
            </w:r>
          </w:p>
        </w:tc>
        <w:tc>
          <w:tcPr>
            <w:tcW w:w="2631" w:type="dxa"/>
          </w:tcPr>
          <w:p w14:paraId="7D303806" w14:textId="79D539B0" w:rsidR="0052726B" w:rsidRPr="00AA3BC3" w:rsidRDefault="00AA3BC3" w:rsidP="00506F1F">
            <w:pPr>
              <w:ind w:left="0" w:firstLine="0"/>
              <w:jc w:val="center"/>
            </w:pPr>
            <w:r w:rsidRPr="00AA3BC3">
              <w:rPr>
                <w:rFonts w:asciiTheme="majorBidi" w:hAnsiTheme="majorBidi" w:cstheme="majorBidi"/>
                <w:color w:val="auto"/>
              </w:rPr>
              <w:t>B.Sc.</w:t>
            </w:r>
          </w:p>
        </w:tc>
        <w:tc>
          <w:tcPr>
            <w:tcW w:w="2631" w:type="dxa"/>
          </w:tcPr>
          <w:p w14:paraId="3DE241FB" w14:textId="331E6EF4" w:rsidR="0052726B" w:rsidRPr="00AA3BC3" w:rsidRDefault="00AA3BC3" w:rsidP="00506F1F">
            <w:pPr>
              <w:ind w:left="0" w:firstLine="0"/>
              <w:jc w:val="center"/>
            </w:pPr>
            <w:r w:rsidRPr="00AA3BC3">
              <w:rPr>
                <w:rFonts w:asciiTheme="majorBidi" w:hAnsiTheme="majorBidi" w:cstheme="majorBidi"/>
                <w:color w:val="auto"/>
              </w:rPr>
              <w:t>2006-2010</w:t>
            </w:r>
          </w:p>
        </w:tc>
      </w:tr>
      <w:tr w:rsidR="0052726B" w:rsidRPr="00AA3BC3" w14:paraId="28837347" w14:textId="77777777" w:rsidTr="00487B0A">
        <w:trPr>
          <w:trHeight w:val="366"/>
        </w:trPr>
        <w:tc>
          <w:tcPr>
            <w:tcW w:w="2633" w:type="dxa"/>
          </w:tcPr>
          <w:p w14:paraId="799D1FF5" w14:textId="0B5E94D9" w:rsidR="00AA3BC3" w:rsidRPr="00AA3BC3" w:rsidRDefault="00AA3BC3" w:rsidP="00AA3BC3">
            <w:pPr>
              <w:pStyle w:val="ListParagraph"/>
              <w:numPr>
                <w:ilvl w:val="0"/>
                <w:numId w:val="35"/>
              </w:numPr>
              <w:spacing w:after="181" w:line="253" w:lineRule="auto"/>
              <w:rPr>
                <w:rFonts w:asciiTheme="majorBidi" w:hAnsiTheme="majorBidi" w:cstheme="majorBidi"/>
              </w:rPr>
            </w:pPr>
            <w:r w:rsidRPr="00AA3BC3">
              <w:rPr>
                <w:rFonts w:asciiTheme="majorBidi" w:hAnsiTheme="majorBidi" w:cstheme="majorBidi"/>
              </w:rPr>
              <w:t>University of social Welfare and Rehabilitation Sciences</w:t>
            </w:r>
          </w:p>
          <w:p w14:paraId="5BB07723" w14:textId="77777777" w:rsidR="0052726B" w:rsidRPr="00AA3BC3" w:rsidRDefault="0052726B" w:rsidP="0052726B">
            <w:pPr>
              <w:ind w:left="0" w:firstLine="0"/>
            </w:pPr>
          </w:p>
        </w:tc>
        <w:tc>
          <w:tcPr>
            <w:tcW w:w="2631" w:type="dxa"/>
          </w:tcPr>
          <w:p w14:paraId="1BD75C9F" w14:textId="45FBC5EC" w:rsidR="0052726B" w:rsidRPr="00AA3BC3" w:rsidRDefault="00506F1F" w:rsidP="00506F1F">
            <w:pPr>
              <w:ind w:left="0" w:firstLine="0"/>
              <w:jc w:val="center"/>
            </w:pPr>
            <w:r w:rsidRPr="00AA3BC3">
              <w:rPr>
                <w:rFonts w:asciiTheme="majorBidi" w:hAnsiTheme="majorBidi" w:cstheme="majorBidi"/>
                <w:color w:val="auto"/>
              </w:rPr>
              <w:t>Occupational therapy</w:t>
            </w:r>
          </w:p>
        </w:tc>
        <w:tc>
          <w:tcPr>
            <w:tcW w:w="2631" w:type="dxa"/>
          </w:tcPr>
          <w:p w14:paraId="12B45C0A" w14:textId="77777777" w:rsidR="00506F1F" w:rsidRPr="00AA3BC3" w:rsidRDefault="00506F1F" w:rsidP="00506F1F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  <w:r w:rsidRPr="00AA3BC3">
              <w:rPr>
                <w:rFonts w:asciiTheme="majorBidi" w:hAnsiTheme="majorBidi" w:cstheme="majorBidi"/>
                <w:color w:val="auto"/>
              </w:rPr>
              <w:t>M.Sc.</w:t>
            </w:r>
          </w:p>
          <w:p w14:paraId="3009109C" w14:textId="77777777" w:rsidR="0052726B" w:rsidRPr="00AA3BC3" w:rsidRDefault="0052726B" w:rsidP="0052726B">
            <w:pPr>
              <w:ind w:left="0" w:firstLine="0"/>
            </w:pPr>
          </w:p>
        </w:tc>
        <w:tc>
          <w:tcPr>
            <w:tcW w:w="2631" w:type="dxa"/>
          </w:tcPr>
          <w:p w14:paraId="66CF0A22" w14:textId="5342BFC1" w:rsidR="0052726B" w:rsidRPr="00AA3BC3" w:rsidRDefault="00506F1F" w:rsidP="00506F1F">
            <w:pPr>
              <w:spacing w:after="181" w:line="253" w:lineRule="auto"/>
              <w:ind w:left="-5"/>
              <w:jc w:val="center"/>
            </w:pPr>
            <w:r w:rsidRPr="00506F1F">
              <w:rPr>
                <w:rFonts w:asciiTheme="majorBidi" w:hAnsiTheme="majorBidi" w:cstheme="majorBidi"/>
                <w:color w:val="auto"/>
              </w:rPr>
              <w:t>2010-212</w:t>
            </w:r>
          </w:p>
        </w:tc>
      </w:tr>
      <w:tr w:rsidR="0052726B" w:rsidRPr="00AA3BC3" w14:paraId="51D96BD2" w14:textId="77777777" w:rsidTr="00487B0A">
        <w:trPr>
          <w:trHeight w:val="366"/>
        </w:trPr>
        <w:tc>
          <w:tcPr>
            <w:tcW w:w="2633" w:type="dxa"/>
          </w:tcPr>
          <w:p w14:paraId="1FF5C23B" w14:textId="6F85664E" w:rsidR="00AA3BC3" w:rsidRPr="00AA3BC3" w:rsidRDefault="00AA3BC3" w:rsidP="00506F1F">
            <w:pPr>
              <w:pStyle w:val="ListParagraph"/>
              <w:numPr>
                <w:ilvl w:val="0"/>
                <w:numId w:val="35"/>
              </w:numPr>
              <w:spacing w:after="181" w:line="253" w:lineRule="auto"/>
              <w:rPr>
                <w:rFonts w:asciiTheme="majorBidi" w:hAnsiTheme="majorBidi" w:cstheme="majorBidi"/>
              </w:rPr>
            </w:pPr>
            <w:r w:rsidRPr="00AA3BC3">
              <w:rPr>
                <w:rFonts w:asciiTheme="majorBidi" w:hAnsiTheme="majorBidi" w:cstheme="majorBidi"/>
              </w:rPr>
              <w:t>Western University</w:t>
            </w:r>
          </w:p>
          <w:p w14:paraId="55EA3725" w14:textId="77777777" w:rsidR="0052726B" w:rsidRPr="00AA3BC3" w:rsidRDefault="0052726B" w:rsidP="0052726B">
            <w:pPr>
              <w:ind w:left="0" w:firstLine="0"/>
            </w:pPr>
          </w:p>
        </w:tc>
        <w:tc>
          <w:tcPr>
            <w:tcW w:w="2631" w:type="dxa"/>
          </w:tcPr>
          <w:p w14:paraId="155263CE" w14:textId="4B7418DC" w:rsidR="0052726B" w:rsidRPr="00AA3BC3" w:rsidRDefault="00506F1F" w:rsidP="00506F1F">
            <w:pPr>
              <w:ind w:left="0" w:firstLine="0"/>
              <w:jc w:val="center"/>
            </w:pPr>
            <w:r w:rsidRPr="00506F1F">
              <w:rPr>
                <w:rFonts w:asciiTheme="majorBidi" w:hAnsiTheme="majorBidi" w:cstheme="majorBidi"/>
                <w:color w:val="auto"/>
              </w:rPr>
              <w:t xml:space="preserve">Health and Rehabilitation </w:t>
            </w:r>
            <w:r>
              <w:rPr>
                <w:rFonts w:asciiTheme="majorBidi" w:hAnsiTheme="majorBidi" w:cstheme="majorBidi"/>
                <w:color w:val="auto"/>
              </w:rPr>
              <w:t>Sciences</w:t>
            </w:r>
            <w:r w:rsidR="004D385A">
              <w:rPr>
                <w:rFonts w:asciiTheme="majorBidi" w:hAnsiTheme="majorBidi" w:cstheme="majorBidi"/>
                <w:color w:val="auto"/>
              </w:rPr>
              <w:t xml:space="preserve"> (Physical Therapy)</w:t>
            </w:r>
          </w:p>
        </w:tc>
        <w:tc>
          <w:tcPr>
            <w:tcW w:w="2631" w:type="dxa"/>
          </w:tcPr>
          <w:p w14:paraId="14CB95C1" w14:textId="660F5A9A" w:rsidR="0052726B" w:rsidRPr="00AA3BC3" w:rsidRDefault="00487B0A" w:rsidP="00506F1F">
            <w:pPr>
              <w:spacing w:after="181" w:line="253" w:lineRule="auto"/>
              <w:ind w:left="-5"/>
              <w:jc w:val="center"/>
            </w:pPr>
            <w:r w:rsidRPr="00506F1F">
              <w:rPr>
                <w:rFonts w:asciiTheme="majorBidi" w:hAnsiTheme="majorBidi" w:cstheme="majorBidi"/>
                <w:color w:val="auto"/>
              </w:rPr>
              <w:t>Ph.D.</w:t>
            </w:r>
          </w:p>
        </w:tc>
        <w:tc>
          <w:tcPr>
            <w:tcW w:w="2631" w:type="dxa"/>
          </w:tcPr>
          <w:p w14:paraId="613CBE44" w14:textId="6BABDEA2" w:rsidR="0052726B" w:rsidRPr="00AA3BC3" w:rsidRDefault="00506F1F" w:rsidP="00506F1F">
            <w:pPr>
              <w:ind w:left="0" w:firstLine="0"/>
              <w:jc w:val="center"/>
            </w:pPr>
            <w:r w:rsidRPr="00506F1F">
              <w:rPr>
                <w:rFonts w:asciiTheme="majorBidi" w:hAnsiTheme="majorBidi" w:cstheme="majorBidi"/>
                <w:color w:val="auto"/>
              </w:rPr>
              <w:t>2021-2025</w:t>
            </w:r>
          </w:p>
        </w:tc>
      </w:tr>
    </w:tbl>
    <w:p w14:paraId="0CC6A16A" w14:textId="77777777" w:rsidR="0052726B" w:rsidRPr="00AA3BC3" w:rsidRDefault="0052726B" w:rsidP="0052726B"/>
    <w:p w14:paraId="64754EBD" w14:textId="2F1CB7E4" w:rsidR="00D65736" w:rsidRPr="00AA3BC3" w:rsidRDefault="00C752F1" w:rsidP="00C52BE2">
      <w:pPr>
        <w:spacing w:after="154" w:line="259" w:lineRule="auto"/>
        <w:ind w:left="0" w:right="-29" w:firstLine="0"/>
        <w:rPr>
          <w:rFonts w:asciiTheme="majorBidi" w:hAnsiTheme="majorBidi" w:cstheme="majorBidi"/>
          <w:color w:val="auto"/>
        </w:rPr>
      </w:pPr>
      <w:bookmarkStart w:id="0" w:name="_Hlk503910786"/>
      <w:r>
        <w:rPr>
          <w:rFonts w:asciiTheme="majorBidi" w:hAnsiTheme="majorBidi" w:cstheme="majorBidi"/>
          <w:b/>
          <w:color w:val="auto"/>
          <w:sz w:val="24"/>
        </w:rPr>
        <w:t xml:space="preserve">Working </w:t>
      </w:r>
      <w:r w:rsidR="00D65736" w:rsidRPr="00AA3BC3">
        <w:rPr>
          <w:rFonts w:asciiTheme="majorBidi" w:hAnsiTheme="majorBidi" w:cstheme="majorBidi"/>
          <w:b/>
          <w:color w:val="auto"/>
          <w:sz w:val="24"/>
        </w:rPr>
        <w:t>EXPERIENCES</w:t>
      </w:r>
      <w:bookmarkEnd w:id="0"/>
      <w:r w:rsidR="00D65736" w:rsidRPr="00AA3BC3">
        <w:rPr>
          <w:rFonts w:asciiTheme="majorBidi" w:hAnsiTheme="majorBidi" w:cstheme="majorBidi"/>
          <w:noProof/>
          <w:color w:val="auto"/>
          <w:lang w:val="en-US" w:eastAsia="en-US"/>
        </w:rPr>
        <mc:AlternateContent>
          <mc:Choice Requires="wpg">
            <w:drawing>
              <wp:inline distT="0" distB="0" distL="0" distR="0" wp14:anchorId="304406B4" wp14:editId="3CC20547">
                <wp:extent cx="6349366" cy="6350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6" cy="6350"/>
                          <a:chOff x="0" y="0"/>
                          <a:chExt cx="6349366" cy="6350"/>
                        </a:xfrm>
                      </wpg:grpSpPr>
                      <wps:wsp>
                        <wps:cNvPr id="8" name="Shape 7616"/>
                        <wps:cNvSpPr/>
                        <wps:spPr>
                          <a:xfrm>
                            <a:off x="0" y="0"/>
                            <a:ext cx="6349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6" h="9144">
                                <a:moveTo>
                                  <a:pt x="0" y="0"/>
                                </a:moveTo>
                                <a:lnTo>
                                  <a:pt x="6349366" y="0"/>
                                </a:lnTo>
                                <a:lnTo>
                                  <a:pt x="6349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25744" id="Group 7" o:spid="_x0000_s1026" style="width:499.95pt;height:.5pt;mso-position-horizontal-relative:char;mso-position-vertical-relative:line" coordsize="634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KWRAIAAKAFAAAOAAAAZHJzL2Uyb0RvYy54bWykVNuO2yAQfa/Uf0C8N86tTteKsw/dbl6q&#10;dqXdfgDB2EbCgIDEyd93GF/Wm5VWVeoHGOAwzDkznu39uVHkJJyXRud0MZtTIjQ3hdRVTv+8PH75&#10;RokPTBdMGS1yehGe3u8+f9q2NhNLUxtVCEfAifZZa3Nah2CzJPG8Fg3zM2OFhsPSuIYFWLoqKRxr&#10;wXujkuV8niatcYV1hgvvYfehO6Q79F+WgoffZelFICqnEFvA0eF4iGOy27KscszWkvdhsBuiaJjU&#10;8Ojo6oEFRo5OvnPVSO6MN2WYcdMkpiwlF8gB2CzmV2z2zhwtcqmytrKjTCDtlU43u+W/Tk+OyCKn&#10;G0o0ayBF+CrZRGlaW2WA2Dv7bJ9cv1F1q8j2XLomzsCDnFHUyyiqOAfCYTNdre9WaUoJh7N09bXX&#10;nNeQmHeXeP3jo2vJ8GQSIxsDaS0Uj3/Vx/+fPs81swJl95F9rw8UcqcPHpNNukg7iRA06uMzD1Ld&#10;JM7dYr2OLkeWLONHH/bCoMjs9NOHrl6LwWL1YPGzHkwHVf9hvVsW4r0YZDRJO8lSnVOMIx425iRe&#10;DMLCVaogxtdTpaeoMeFDLQB2QAyzRX9T5IT8ABrmDgx/Lzj8RxgW2fguGJEnKjtyh82put4oWTxK&#10;pSJd76rDd+XIicW2gV+fmDcwpaN0EBhn0LpKxQL2AG2iH8xUIwO0NyUb6I3LDTjq3SgdnxHYoLq0&#10;QUUPpROtgyku+MfhPhQ3BB9rHtoA0uhbVuwz0zWiXhvr7i8AAAD//wMAUEsDBBQABgAIAAAAIQCt&#10;B1AE2QAAAAMBAAAPAAAAZHJzL2Rvd25yZXYueG1sTI9BS8NAEIXvgv9hGcGb3URRNM2mlKKeimAr&#10;SG/T7DQJzc6G7DZJ/72jFzuHgeE93nwvX0yuVQP1ofFsIJ0loIhLbxuuDHxt3+6eQYWIbLH1TAbO&#10;FGBRXF/lmFk/8icNm1gpCeGQoYE6xi7TOpQ1OQwz3xGLdvC9wyhnX2nb4yjhrtX3SfKkHTYsH2rs&#10;aFVTedycnIH3EcflQ/o6rI+H1Xm3ffz4XqdkzO3NtJyDijTFfzP84gs6FMK09ye2QbUGpEj826K9&#10;yIDaiykBXeT6kr34AQAA//8DAFBLAQItABQABgAIAAAAIQC2gziS/gAAAOEBAAATAAAAAAAAAAAA&#10;AAAAAAAAAABbQ29udGVudF9UeXBlc10ueG1sUEsBAi0AFAAGAAgAAAAhADj9If/WAAAAlAEAAAsA&#10;AAAAAAAAAAAAAAAALwEAAF9yZWxzLy5yZWxzUEsBAi0AFAAGAAgAAAAhAC4DIpZEAgAAoAUAAA4A&#10;AAAAAAAAAAAAAAAALgIAAGRycy9lMm9Eb2MueG1sUEsBAi0AFAAGAAgAAAAhAK0HUATZAAAAAwEA&#10;AA8AAAAAAAAAAAAAAAAAngQAAGRycy9kb3ducmV2LnhtbFBLBQYAAAAABAAEAPMAAACkBQAAAAA=&#10;">
                <v:shape id="Shape 7616" o:spid="_x0000_s1027" style="position:absolute;width:63493;height:91;visibility:visible;mso-wrap-style:square;v-text-anchor:top" coordsize="63493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0dgwAAAANoAAAAPAAAAZHJzL2Rvd25yZXYueG1sRE9La8JA&#10;EL4L/Q/LFHoR3SiiIXUVEQpCpeDjoLchO80Gs7Mhu9X033cOQo8f33u57n2j7tTFOrCByTgDRVwG&#10;W3Nl4Hz6GOWgYkK22AQmA78UYb16GSyxsOHBB7ofU6UkhGOBBlxKbaF1LB15jOPQEgv3HTqPSWBX&#10;advhQ8J9o6dZNtcea5YGhy1tHZW344+X3ullMXNNdU1uux/ubJ7fvj73xry99pt3UIn69C9+unfW&#10;gGyVK3ID9OoPAAD//wMAUEsBAi0AFAAGAAgAAAAhANvh9svuAAAAhQEAABMAAAAAAAAAAAAAAAAA&#10;AAAAAFtDb250ZW50X1R5cGVzXS54bWxQSwECLQAUAAYACAAAACEAWvQsW78AAAAVAQAACwAAAAAA&#10;AAAAAAAAAAAfAQAAX3JlbHMvLnJlbHNQSwECLQAUAAYACAAAACEA/o9HYMAAAADaAAAADwAAAAAA&#10;AAAAAAAAAAAHAgAAZHJzL2Rvd25yZXYueG1sUEsFBgAAAAADAAMAtwAAAPQCAAAAAA==&#10;" path="m,l6349366,r,9144l,9144,,e" fillcolor="black" stroked="f" strokeweight="0">
                  <v:stroke miterlimit="83231f" joinstyle="miter"/>
                  <v:path arrowok="t" textboxrect="0,0,6349366,9144"/>
                </v:shape>
                <w10:anchorlock/>
              </v:group>
            </w:pict>
          </mc:Fallback>
        </mc:AlternateContent>
      </w:r>
    </w:p>
    <w:p w14:paraId="782A61A7" w14:textId="5639DDF8" w:rsidR="00C752F1" w:rsidRDefault="00C752F1" w:rsidP="00C752F1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color w:val="auto"/>
        </w:rPr>
      </w:pPr>
      <w:r w:rsidRPr="00C752F1">
        <w:rPr>
          <w:rFonts w:asciiTheme="majorBidi" w:hAnsiTheme="majorBidi" w:cstheme="majorBidi"/>
          <w:color w:val="auto"/>
        </w:rPr>
        <w:t xml:space="preserve">Research Assistant; Hand and Upper Limb Clinic (HULC), Saint Joseph Hospital (SJHC), London, ON, Canada. </w:t>
      </w:r>
      <w:r>
        <w:rPr>
          <w:rFonts w:asciiTheme="majorBidi" w:hAnsiTheme="majorBidi" w:cstheme="majorBidi"/>
          <w:color w:val="auto"/>
        </w:rPr>
        <w:t xml:space="preserve">(July </w:t>
      </w:r>
      <w:r w:rsidRPr="00C752F1">
        <w:rPr>
          <w:rFonts w:asciiTheme="majorBidi" w:hAnsiTheme="majorBidi" w:cstheme="majorBidi"/>
          <w:color w:val="auto"/>
        </w:rPr>
        <w:t>2024</w:t>
      </w:r>
      <w:r>
        <w:rPr>
          <w:rFonts w:asciiTheme="majorBidi" w:hAnsiTheme="majorBidi" w:cstheme="majorBidi"/>
          <w:color w:val="auto"/>
        </w:rPr>
        <w:t xml:space="preserve"> till present)</w:t>
      </w:r>
      <w:r w:rsidRPr="00C752F1">
        <w:rPr>
          <w:rFonts w:asciiTheme="majorBidi" w:hAnsiTheme="majorBidi" w:cstheme="majorBidi"/>
          <w:color w:val="auto"/>
        </w:rPr>
        <w:t xml:space="preserve"> </w:t>
      </w:r>
    </w:p>
    <w:p w14:paraId="30F23203" w14:textId="6BDE574C" w:rsidR="00B56D95" w:rsidRPr="00C752F1" w:rsidRDefault="00B56D95" w:rsidP="00B56D95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color w:val="auto"/>
        </w:rPr>
      </w:pPr>
      <w:r w:rsidRPr="00B56D95">
        <w:rPr>
          <w:rFonts w:asciiTheme="majorBidi" w:hAnsiTheme="majorBidi" w:cstheme="majorBidi"/>
          <w:color w:val="auto"/>
        </w:rPr>
        <w:t>Teaching Assistant; School of Occupational Therapy; University of Western Ontario, ON, Canada.</w:t>
      </w:r>
      <w:r>
        <w:rPr>
          <w:rFonts w:asciiTheme="majorBidi" w:hAnsiTheme="majorBidi" w:cstheme="majorBidi"/>
          <w:color w:val="auto"/>
        </w:rPr>
        <w:t xml:space="preserve"> (2021-2025)</w:t>
      </w:r>
    </w:p>
    <w:p w14:paraId="035A9E9A" w14:textId="7BC77B05" w:rsidR="00D65736" w:rsidRPr="00AA3BC3" w:rsidRDefault="00D65736" w:rsidP="00D65736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bCs/>
          <w:color w:val="auto"/>
        </w:rPr>
        <w:t>Practicing as Occupational Therapist in different clinical settings (Geriatric, Women health care, and Pediatric) in Tehran (2016 -S</w:t>
      </w:r>
      <w:r w:rsidR="006C3DF2">
        <w:rPr>
          <w:rFonts w:asciiTheme="majorBidi" w:hAnsiTheme="majorBidi" w:cstheme="majorBidi"/>
          <w:bCs/>
          <w:color w:val="auto"/>
        </w:rPr>
        <w:t>ep</w:t>
      </w:r>
      <w:r w:rsidRPr="00AA3BC3">
        <w:rPr>
          <w:rFonts w:asciiTheme="majorBidi" w:hAnsiTheme="majorBidi" w:cstheme="majorBidi"/>
          <w:bCs/>
          <w:color w:val="auto"/>
        </w:rPr>
        <w:t xml:space="preserve"> 202</w:t>
      </w:r>
      <w:r w:rsidR="006C3DF2">
        <w:rPr>
          <w:rFonts w:asciiTheme="majorBidi" w:hAnsiTheme="majorBidi" w:cstheme="majorBidi"/>
          <w:bCs/>
          <w:color w:val="auto"/>
        </w:rPr>
        <w:t>2</w:t>
      </w:r>
      <w:r w:rsidRPr="00AA3BC3">
        <w:rPr>
          <w:rFonts w:asciiTheme="majorBidi" w:hAnsiTheme="majorBidi" w:cstheme="majorBidi"/>
          <w:bCs/>
          <w:color w:val="auto"/>
        </w:rPr>
        <w:t>)</w:t>
      </w:r>
    </w:p>
    <w:p w14:paraId="468329AD" w14:textId="708638C8" w:rsidR="00C52BE2" w:rsidRPr="00AA3BC3" w:rsidRDefault="00D65736" w:rsidP="00D65736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bCs/>
          <w:color w:val="auto"/>
        </w:rPr>
        <w:t>Research assistant and clinical supervisor in Hamadan University of Medical Science and University of Social Welfare and Rehabilitation Sciences (2014-20</w:t>
      </w:r>
      <w:r w:rsidR="006C3DF2">
        <w:rPr>
          <w:rFonts w:asciiTheme="majorBidi" w:hAnsiTheme="majorBidi" w:cstheme="majorBidi"/>
          <w:bCs/>
          <w:color w:val="auto"/>
        </w:rPr>
        <w:t>14</w:t>
      </w:r>
      <w:r w:rsidRPr="00AA3BC3">
        <w:rPr>
          <w:rFonts w:asciiTheme="majorBidi" w:hAnsiTheme="majorBidi" w:cstheme="majorBidi"/>
          <w:bCs/>
          <w:color w:val="auto"/>
        </w:rPr>
        <w:t>)</w:t>
      </w:r>
    </w:p>
    <w:p w14:paraId="30E2A060" w14:textId="77777777" w:rsidR="00D65736" w:rsidRPr="00AA3BC3" w:rsidRDefault="00D65736" w:rsidP="00C52BE2">
      <w:pPr>
        <w:spacing w:after="281" w:line="259" w:lineRule="auto"/>
        <w:ind w:left="360" w:firstLine="0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bCs/>
          <w:color w:val="auto"/>
        </w:rPr>
        <w:tab/>
      </w:r>
    </w:p>
    <w:p w14:paraId="012F4424" w14:textId="77777777" w:rsidR="00917EB1" w:rsidRPr="00AA3BC3" w:rsidRDefault="00EB5633" w:rsidP="002D29EE">
      <w:pPr>
        <w:pStyle w:val="Heading1"/>
        <w:ind w:left="-5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color w:val="auto"/>
        </w:rPr>
        <w:lastRenderedPageBreak/>
        <w:t xml:space="preserve">PUBLICATIONS </w:t>
      </w:r>
      <w:r w:rsidRPr="00AA3BC3">
        <w:rPr>
          <w:rFonts w:asciiTheme="majorBidi" w:hAnsiTheme="majorBidi" w:cstheme="majorBidi"/>
          <w:noProof/>
          <w:color w:val="auto"/>
          <w:lang w:val="en-US" w:eastAsia="en-US"/>
        </w:rPr>
        <mc:AlternateContent>
          <mc:Choice Requires="wpg">
            <w:drawing>
              <wp:inline distT="0" distB="0" distL="0" distR="0" wp14:anchorId="7A513F1E" wp14:editId="19EF694C">
                <wp:extent cx="6349366" cy="6350"/>
                <wp:effectExtent l="0" t="0" r="0" b="0"/>
                <wp:docPr id="6797" name="Group 6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6" cy="6350"/>
                          <a:chOff x="0" y="0"/>
                          <a:chExt cx="6349366" cy="6350"/>
                        </a:xfrm>
                      </wpg:grpSpPr>
                      <wps:wsp>
                        <wps:cNvPr id="7604" name="Shape 7604"/>
                        <wps:cNvSpPr/>
                        <wps:spPr>
                          <a:xfrm>
                            <a:off x="0" y="0"/>
                            <a:ext cx="6349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6" h="9144">
                                <a:moveTo>
                                  <a:pt x="0" y="0"/>
                                </a:moveTo>
                                <a:lnTo>
                                  <a:pt x="6349366" y="0"/>
                                </a:lnTo>
                                <a:lnTo>
                                  <a:pt x="6349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97" style="width:499.95pt;height:0.5pt;mso-position-horizontal-relative:char;mso-position-vertical-relative:line" coordsize="63493,63">
                <v:shape id="Shape 7605" style="position:absolute;width:63493;height:91;left:0;top:0;" coordsize="6349366,9144" path="m0,0l6349366,0l63493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66340B8" w14:textId="64887392" w:rsidR="00A37F7F" w:rsidRDefault="00A37F7F" w:rsidP="008240E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1" w:name="_Hlk198819173"/>
      <w:r w:rsidRPr="00AA3BC3">
        <w:rPr>
          <w:rFonts w:asciiTheme="majorBidi" w:hAnsiTheme="majorBidi" w:cstheme="majorBidi"/>
          <w:b/>
          <w:bCs/>
          <w:sz w:val="24"/>
          <w:szCs w:val="24"/>
        </w:rPr>
        <w:t>Johari S,</w:t>
      </w:r>
      <w:r w:rsidRPr="00AA3BC3">
        <w:rPr>
          <w:rFonts w:asciiTheme="majorBidi" w:hAnsiTheme="majorBidi" w:cstheme="majorBidi"/>
          <w:sz w:val="24"/>
          <w:szCs w:val="24"/>
        </w:rPr>
        <w:t xml:space="preserve"> MacDermid J, Graham LJ, Ziebart CT, Shafiee E. A Systematic Review and Meta-Analysis to Examine the Effectiveness of Exercise Training in People </w:t>
      </w:r>
      <w:r w:rsidR="00E32D58" w:rsidRPr="00AA3BC3">
        <w:rPr>
          <w:rFonts w:asciiTheme="majorBidi" w:hAnsiTheme="majorBidi" w:cstheme="majorBidi"/>
          <w:sz w:val="24"/>
          <w:szCs w:val="24"/>
        </w:rPr>
        <w:t>w</w:t>
      </w:r>
      <w:r w:rsidRPr="00AA3BC3">
        <w:rPr>
          <w:rFonts w:asciiTheme="majorBidi" w:hAnsiTheme="majorBidi" w:cstheme="majorBidi"/>
          <w:sz w:val="24"/>
          <w:szCs w:val="24"/>
        </w:rPr>
        <w:t xml:space="preserve">ith Osteoporosis or Osteopenia Compared to Other Rehabilitation Interventions on Fear of Falling and the Number of Falls. J Geriatr Phys Ther. </w:t>
      </w:r>
      <w:r w:rsidR="00B1631A" w:rsidRPr="00AA3BC3">
        <w:rPr>
          <w:rFonts w:asciiTheme="majorBidi" w:hAnsiTheme="majorBidi" w:cstheme="majorBidi"/>
          <w:sz w:val="24"/>
          <w:szCs w:val="24"/>
        </w:rPr>
        <w:t>Apr</w:t>
      </w:r>
      <w:r w:rsidRPr="00AA3BC3">
        <w:rPr>
          <w:rFonts w:asciiTheme="majorBidi" w:hAnsiTheme="majorBidi" w:cstheme="majorBidi"/>
          <w:sz w:val="24"/>
          <w:szCs w:val="24"/>
        </w:rPr>
        <w:t xml:space="preserve"> 22. </w:t>
      </w:r>
      <w:proofErr w:type="spellStart"/>
      <w:r w:rsidRPr="00AA3BC3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AA3BC3">
        <w:rPr>
          <w:rFonts w:asciiTheme="majorBidi" w:hAnsiTheme="majorBidi" w:cstheme="majorBidi"/>
          <w:sz w:val="24"/>
          <w:szCs w:val="24"/>
        </w:rPr>
        <w:t xml:space="preserve">: 10.1519/JPT.0000000000000457. </w:t>
      </w:r>
    </w:p>
    <w:p w14:paraId="479F27D7" w14:textId="77777777" w:rsidR="008240E5" w:rsidRPr="00AA3BC3" w:rsidRDefault="008240E5" w:rsidP="008240E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ED0515E" w14:textId="53EDCA22" w:rsidR="00E32D58" w:rsidRPr="00AA3BC3" w:rsidRDefault="00E32D58" w:rsidP="00A7046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3BC3">
        <w:rPr>
          <w:rFonts w:asciiTheme="majorBidi" w:hAnsiTheme="majorBidi" w:cstheme="majorBidi"/>
          <w:b/>
          <w:bCs/>
          <w:sz w:val="24"/>
          <w:szCs w:val="24"/>
        </w:rPr>
        <w:t>Johari S</w:t>
      </w:r>
      <w:r w:rsidRPr="00AA3BC3">
        <w:rPr>
          <w:rFonts w:asciiTheme="majorBidi" w:hAnsiTheme="majorBidi" w:cstheme="majorBidi"/>
          <w:sz w:val="24"/>
          <w:szCs w:val="24"/>
        </w:rPr>
        <w:t xml:space="preserve">, MacDermid J, Parikh P, Grewal R. A Scoping Review of Interventions Aimed at Reducing Fear of Falling in Older Adults </w:t>
      </w:r>
      <w:proofErr w:type="gramStart"/>
      <w:r w:rsidRPr="00AA3BC3">
        <w:rPr>
          <w:rFonts w:asciiTheme="majorBidi" w:hAnsiTheme="majorBidi" w:cstheme="majorBidi"/>
          <w:sz w:val="24"/>
          <w:szCs w:val="24"/>
        </w:rPr>
        <w:t>With</w:t>
      </w:r>
      <w:proofErr w:type="gramEnd"/>
      <w:r w:rsidRPr="00AA3BC3">
        <w:rPr>
          <w:rFonts w:asciiTheme="majorBidi" w:hAnsiTheme="majorBidi" w:cstheme="majorBidi"/>
          <w:sz w:val="24"/>
          <w:szCs w:val="24"/>
        </w:rPr>
        <w:t xml:space="preserve"> Orthopedic Conditions. J Geriatr Phys Ther. 2025 Jan-Mar 01;48(1):42-51. </w:t>
      </w:r>
      <w:proofErr w:type="spellStart"/>
      <w:r w:rsidRPr="00AA3BC3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AA3BC3">
        <w:rPr>
          <w:rFonts w:asciiTheme="majorBidi" w:hAnsiTheme="majorBidi" w:cstheme="majorBidi"/>
          <w:sz w:val="24"/>
          <w:szCs w:val="24"/>
        </w:rPr>
        <w:t>: 10.1519/JPT.0000000000000426.</w:t>
      </w:r>
    </w:p>
    <w:p w14:paraId="68CE2F21" w14:textId="77777777" w:rsidR="00E32D58" w:rsidRPr="00AA3BC3" w:rsidRDefault="00E32D58" w:rsidP="00E32D58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44D5FE21" w14:textId="7C0C2CA1" w:rsidR="00E32D58" w:rsidRPr="00AA3BC3" w:rsidRDefault="001948EF" w:rsidP="00A7046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3BC3">
        <w:rPr>
          <w:rFonts w:asciiTheme="majorBidi" w:hAnsiTheme="majorBidi" w:cstheme="majorBidi"/>
          <w:b/>
          <w:bCs/>
          <w:sz w:val="24"/>
          <w:szCs w:val="24"/>
        </w:rPr>
        <w:t>Johari</w:t>
      </w:r>
      <w:r w:rsidR="00E32D58" w:rsidRPr="00AA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A3BC3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184B2E" w:rsidRPr="00AA3BC3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proofErr w:type="spellStart"/>
      <w:r w:rsidR="00184B2E" w:rsidRPr="00AA3BC3">
        <w:rPr>
          <w:rFonts w:asciiTheme="majorBidi" w:eastAsiaTheme="minorEastAsia" w:hAnsiTheme="majorBidi" w:cstheme="majorBidi"/>
          <w:sz w:val="24"/>
          <w:szCs w:val="24"/>
        </w:rPr>
        <w:t>Kahjoogh</w:t>
      </w:r>
      <w:proofErr w:type="spellEnd"/>
      <w:r w:rsidR="00184B2E" w:rsidRPr="00AA3BC3">
        <w:rPr>
          <w:rFonts w:asciiTheme="majorBidi" w:eastAsiaTheme="minorEastAsia" w:hAnsiTheme="majorBidi" w:cstheme="majorBidi"/>
          <w:sz w:val="24"/>
          <w:szCs w:val="24"/>
        </w:rPr>
        <w:t xml:space="preserve"> MA, Nezhad ZM, Hosseini SA, Zamani ZP, Shati M, et al. Effects of transcranial direct current stimulation combined with cognitive orientation to daily occupational performance in children with cerebral palsy: a protocol for a </w:t>
      </w:r>
      <w:r w:rsidR="00B467BA" w:rsidRPr="00AA3BC3">
        <w:rPr>
          <w:rFonts w:asciiTheme="majorBidi" w:eastAsiaTheme="minorEastAsia" w:hAnsiTheme="majorBidi" w:cstheme="majorBidi"/>
          <w:sz w:val="24"/>
          <w:szCs w:val="24"/>
        </w:rPr>
        <w:t>randomized</w:t>
      </w:r>
      <w:r w:rsidR="00184B2E" w:rsidRPr="00AA3BC3">
        <w:rPr>
          <w:rFonts w:asciiTheme="majorBidi" w:eastAsiaTheme="minorEastAsia" w:hAnsiTheme="majorBidi" w:cstheme="majorBidi"/>
          <w:sz w:val="24"/>
          <w:szCs w:val="24"/>
        </w:rPr>
        <w:t xml:space="preserve"> controlled </w:t>
      </w:r>
      <w:r w:rsidR="00B467BA" w:rsidRPr="00AA3BC3">
        <w:rPr>
          <w:rFonts w:asciiTheme="majorBidi" w:eastAsiaTheme="minorEastAsia" w:hAnsiTheme="majorBidi" w:cstheme="majorBidi"/>
          <w:sz w:val="24"/>
          <w:szCs w:val="24"/>
        </w:rPr>
        <w:t>trial. International Journal of Therapy and Rehabilitation.</w:t>
      </w:r>
      <w:r w:rsidR="00184B2E" w:rsidRPr="00AA3BC3">
        <w:rPr>
          <w:rFonts w:asciiTheme="majorBidi" w:eastAsiaTheme="minorEastAsia" w:hAnsiTheme="majorBidi" w:cstheme="majorBidi"/>
          <w:sz w:val="24"/>
          <w:szCs w:val="24"/>
        </w:rPr>
        <w:t xml:space="preserve"> 2020;27(10):1-15.</w:t>
      </w:r>
      <w:r w:rsidR="008240E5" w:rsidRPr="008240E5">
        <w:t xml:space="preserve"> </w:t>
      </w:r>
      <w:r w:rsidR="008240E5" w:rsidRPr="008240E5">
        <w:rPr>
          <w:rFonts w:asciiTheme="majorBidi" w:eastAsiaTheme="minorEastAsia" w:hAnsiTheme="majorBidi" w:cstheme="majorBidi"/>
          <w:sz w:val="24"/>
          <w:szCs w:val="24"/>
        </w:rPr>
        <w:t>https://doi.org/10.12968/ijtr.2019.0065</w:t>
      </w:r>
      <w:r w:rsidR="008240E5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14:paraId="6083096F" w14:textId="77777777" w:rsidR="00E32D58" w:rsidRPr="00AA3BC3" w:rsidRDefault="00E32D58" w:rsidP="00E32D58">
      <w:pPr>
        <w:pStyle w:val="ListParagraph"/>
        <w:rPr>
          <w:rFonts w:asciiTheme="majorBidi" w:eastAsiaTheme="minorEastAsia" w:hAnsiTheme="majorBidi" w:cstheme="majorBidi"/>
          <w:b/>
          <w:bCs/>
          <w:sz w:val="24"/>
          <w:szCs w:val="24"/>
        </w:rPr>
      </w:pPr>
    </w:p>
    <w:p w14:paraId="42090413" w14:textId="78382EEB" w:rsidR="00E32D58" w:rsidRPr="00AA3BC3" w:rsidRDefault="001948EF" w:rsidP="00A7046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3BC3">
        <w:rPr>
          <w:rFonts w:asciiTheme="majorBidi" w:eastAsiaTheme="minorEastAsia" w:hAnsiTheme="majorBidi" w:cstheme="majorBidi"/>
          <w:b/>
          <w:bCs/>
          <w:sz w:val="24"/>
          <w:szCs w:val="24"/>
        </w:rPr>
        <w:t>Johari S</w:t>
      </w:r>
      <w:r w:rsidRPr="00AA3BC3">
        <w:rPr>
          <w:rFonts w:asciiTheme="majorBidi" w:eastAsiaTheme="minorEastAsia" w:hAnsiTheme="majorBidi" w:cstheme="majorBidi"/>
          <w:sz w:val="24"/>
          <w:szCs w:val="24"/>
        </w:rPr>
        <w:t xml:space="preserve">, Ahmadi Kahjoogh M, Sanei F, </w:t>
      </w:r>
      <w:proofErr w:type="spellStart"/>
      <w:r w:rsidRPr="00AA3BC3">
        <w:rPr>
          <w:rFonts w:asciiTheme="majorBidi" w:eastAsiaTheme="minorEastAsia" w:hAnsiTheme="majorBidi" w:cstheme="majorBidi"/>
          <w:sz w:val="24"/>
          <w:szCs w:val="24"/>
        </w:rPr>
        <w:t>Havaei</w:t>
      </w:r>
      <w:proofErr w:type="spellEnd"/>
      <w:r w:rsidRPr="00AA3BC3">
        <w:rPr>
          <w:rFonts w:asciiTheme="majorBidi" w:eastAsiaTheme="minorEastAsia" w:hAnsiTheme="majorBidi" w:cstheme="majorBidi"/>
          <w:sz w:val="24"/>
          <w:szCs w:val="24"/>
        </w:rPr>
        <w:t xml:space="preserve"> N, </w:t>
      </w:r>
      <w:proofErr w:type="spellStart"/>
      <w:r w:rsidRPr="00AA3BC3">
        <w:rPr>
          <w:rFonts w:asciiTheme="majorBidi" w:eastAsiaTheme="minorEastAsia" w:hAnsiTheme="majorBidi" w:cstheme="majorBidi"/>
          <w:sz w:val="24"/>
          <w:szCs w:val="24"/>
        </w:rPr>
        <w:t>Daemi</w:t>
      </w:r>
      <w:proofErr w:type="spellEnd"/>
      <w:r w:rsidRPr="00AA3BC3">
        <w:rPr>
          <w:rFonts w:asciiTheme="majorBidi" w:eastAsiaTheme="minorEastAsia" w:hAnsiTheme="majorBidi" w:cstheme="majorBidi"/>
          <w:sz w:val="24"/>
          <w:szCs w:val="24"/>
        </w:rPr>
        <w:t xml:space="preserve"> MJIRJ. Training Mothers to Improve Gross Motor Skills in Children </w:t>
      </w:r>
      <w:r w:rsidR="00D615F3" w:rsidRPr="00AA3BC3">
        <w:rPr>
          <w:rFonts w:asciiTheme="majorBidi" w:eastAsiaTheme="minorEastAsia" w:hAnsiTheme="majorBidi" w:cstheme="majorBidi"/>
          <w:sz w:val="24"/>
          <w:szCs w:val="24"/>
        </w:rPr>
        <w:t>with</w:t>
      </w:r>
      <w:r w:rsidRPr="00AA3BC3">
        <w:rPr>
          <w:rFonts w:asciiTheme="majorBidi" w:eastAsiaTheme="minorEastAsia" w:hAnsiTheme="majorBidi" w:cstheme="majorBidi"/>
          <w:sz w:val="24"/>
          <w:szCs w:val="24"/>
        </w:rPr>
        <w:t xml:space="preserve"> Cerebral Palsy:</w:t>
      </w:r>
      <w:r w:rsidR="00256F40" w:rsidRPr="00AA3BC3">
        <w:rPr>
          <w:rFonts w:asciiTheme="majorBidi" w:eastAsiaTheme="minorEastAsia" w:hAnsiTheme="majorBidi" w:cstheme="majorBidi"/>
          <w:sz w:val="24"/>
          <w:szCs w:val="24"/>
        </w:rPr>
        <w:t xml:space="preserve"> A Randomized Controlled Trial: Iranian Rehabilitation Journal, </w:t>
      </w:r>
      <w:r w:rsidRPr="00AA3BC3">
        <w:rPr>
          <w:rFonts w:asciiTheme="majorBidi" w:eastAsiaTheme="minorEastAsia" w:hAnsiTheme="majorBidi" w:cstheme="majorBidi"/>
          <w:sz w:val="24"/>
          <w:szCs w:val="24"/>
        </w:rPr>
        <w:t>2019;17(1):9-16.</w:t>
      </w:r>
    </w:p>
    <w:p w14:paraId="6EEE2F0E" w14:textId="77777777" w:rsidR="00E32D58" w:rsidRPr="00AA3BC3" w:rsidRDefault="00E32D58" w:rsidP="00E32D58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14:paraId="15DFF354" w14:textId="5551DF9D" w:rsidR="00384E73" w:rsidRPr="00AA3BC3" w:rsidRDefault="00475932" w:rsidP="00A7046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AA3BC3">
        <w:rPr>
          <w:rFonts w:asciiTheme="majorBidi" w:eastAsiaTheme="minorEastAsia" w:hAnsiTheme="majorBidi" w:cstheme="majorBidi"/>
          <w:b/>
          <w:bCs/>
          <w:sz w:val="24"/>
          <w:szCs w:val="24"/>
        </w:rPr>
        <w:t>Johari</w:t>
      </w:r>
      <w:r w:rsidR="00E32D58" w:rsidRPr="00AA3BC3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AA3BC3">
        <w:rPr>
          <w:rFonts w:asciiTheme="majorBidi" w:eastAsiaTheme="minorEastAsia" w:hAnsiTheme="majorBidi" w:cstheme="majorBidi"/>
          <w:sz w:val="24"/>
          <w:szCs w:val="24"/>
        </w:rPr>
        <w:t>S</w:t>
      </w:r>
      <w:r w:rsidR="00DD098C" w:rsidRPr="00AA3BC3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proofErr w:type="spellStart"/>
      <w:r w:rsidR="00DD098C" w:rsidRPr="00AA3BC3">
        <w:rPr>
          <w:rFonts w:asciiTheme="majorBidi" w:eastAsiaTheme="minorEastAsia" w:hAnsiTheme="majorBidi" w:cstheme="majorBidi"/>
          <w:sz w:val="24"/>
          <w:szCs w:val="24"/>
        </w:rPr>
        <w:t>Rassafiani</w:t>
      </w:r>
      <w:proofErr w:type="spellEnd"/>
      <w:r w:rsidR="00DD098C" w:rsidRPr="00AA3BC3">
        <w:rPr>
          <w:rFonts w:asciiTheme="majorBidi" w:eastAsiaTheme="minorEastAsia" w:hAnsiTheme="majorBidi" w:cstheme="majorBidi"/>
          <w:sz w:val="24"/>
          <w:szCs w:val="24"/>
        </w:rPr>
        <w:t>, M, Dalvand, H</w:t>
      </w:r>
      <w:r w:rsidRPr="00AA3BC3">
        <w:rPr>
          <w:rFonts w:asciiTheme="majorBidi" w:eastAsiaTheme="minorEastAsia" w:hAnsiTheme="majorBidi" w:cstheme="majorBidi"/>
          <w:sz w:val="24"/>
          <w:szCs w:val="24"/>
        </w:rPr>
        <w:t xml:space="preserve">, Ahmadi Kahjoogh, M., &amp; </w:t>
      </w:r>
      <w:proofErr w:type="spellStart"/>
      <w:r w:rsidRPr="00AA3BC3">
        <w:rPr>
          <w:rFonts w:asciiTheme="majorBidi" w:eastAsiaTheme="minorEastAsia" w:hAnsiTheme="majorBidi" w:cstheme="majorBidi"/>
          <w:sz w:val="24"/>
          <w:szCs w:val="24"/>
        </w:rPr>
        <w:t>Daemi</w:t>
      </w:r>
      <w:proofErr w:type="spellEnd"/>
      <w:r w:rsidRPr="00AA3BC3">
        <w:rPr>
          <w:rFonts w:asciiTheme="majorBidi" w:eastAsiaTheme="minorEastAsia" w:hAnsiTheme="majorBidi" w:cstheme="majorBidi"/>
          <w:sz w:val="24"/>
          <w:szCs w:val="24"/>
        </w:rPr>
        <w:t xml:space="preserve">, M. (2016). Effects of </w:t>
      </w:r>
    </w:p>
    <w:p w14:paraId="4B86AA8B" w14:textId="77777777" w:rsidR="00475932" w:rsidRPr="00AA3BC3" w:rsidRDefault="005259DF" w:rsidP="00A70466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eastAsiaTheme="minorEastAsia" w:hAnsiTheme="majorBidi" w:cstheme="majorBidi"/>
          <w:color w:val="auto"/>
          <w:sz w:val="24"/>
          <w:szCs w:val="24"/>
          <w:lang w:val="en-US" w:eastAsia="en-US"/>
        </w:rPr>
      </w:pPr>
      <w:r w:rsidRPr="00AA3BC3">
        <w:rPr>
          <w:rFonts w:asciiTheme="majorBidi" w:eastAsiaTheme="minorEastAsia" w:hAnsiTheme="majorBidi" w:cstheme="majorBidi"/>
          <w:color w:val="auto"/>
          <w:sz w:val="24"/>
          <w:szCs w:val="24"/>
          <w:lang w:val="en-US" w:eastAsia="en-US"/>
        </w:rPr>
        <w:t>M</w:t>
      </w:r>
      <w:r w:rsidR="00475932" w:rsidRPr="00AA3BC3">
        <w:rPr>
          <w:rFonts w:asciiTheme="majorBidi" w:eastAsiaTheme="minorEastAsia" w:hAnsiTheme="majorBidi" w:cstheme="majorBidi"/>
          <w:color w:val="auto"/>
          <w:sz w:val="24"/>
          <w:szCs w:val="24"/>
          <w:lang w:val="en-US" w:eastAsia="en-US"/>
        </w:rPr>
        <w:t>aternal handling training at home, on development of fine motor skills in the children with cerebral palsy: A randomized clinical trial: Journal of Occupational Therapy, Schools, &amp; Early Intervention, 9(4), 321-331.</w:t>
      </w:r>
    </w:p>
    <w:p w14:paraId="084965D9" w14:textId="77777777" w:rsidR="00475932" w:rsidRPr="00AA3BC3" w:rsidRDefault="00475932" w:rsidP="0047593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auto"/>
          <w:sz w:val="24"/>
          <w:szCs w:val="24"/>
        </w:rPr>
      </w:pPr>
      <w:r w:rsidRPr="00AA3BC3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</w:p>
    <w:p w14:paraId="02D4F706" w14:textId="2A6B0063" w:rsidR="00475932" w:rsidRPr="00AA3BC3" w:rsidRDefault="00475932" w:rsidP="00A7046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3BC3">
        <w:rPr>
          <w:rFonts w:asciiTheme="majorBidi" w:hAnsiTheme="majorBidi" w:cstheme="majorBidi"/>
          <w:b/>
          <w:bCs/>
          <w:sz w:val="24"/>
          <w:szCs w:val="24"/>
        </w:rPr>
        <w:t>Johari S</w:t>
      </w:r>
      <w:r w:rsidRPr="00AA3BC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A3BC3">
        <w:rPr>
          <w:rFonts w:asciiTheme="majorBidi" w:hAnsiTheme="majorBidi" w:cstheme="majorBidi"/>
          <w:sz w:val="24"/>
          <w:szCs w:val="24"/>
        </w:rPr>
        <w:t>Haghgoo</w:t>
      </w:r>
      <w:proofErr w:type="spellEnd"/>
      <w:r w:rsidRPr="00AA3BC3">
        <w:rPr>
          <w:rFonts w:asciiTheme="majorBidi" w:hAnsiTheme="majorBidi" w:cstheme="majorBidi"/>
          <w:sz w:val="24"/>
          <w:szCs w:val="24"/>
        </w:rPr>
        <w:t xml:space="preserve"> H. (2016</w:t>
      </w:r>
      <w:r w:rsidR="005D64E4" w:rsidRPr="00AA3BC3">
        <w:rPr>
          <w:rFonts w:asciiTheme="majorBidi" w:hAnsiTheme="majorBidi" w:cstheme="majorBidi"/>
          <w:sz w:val="24"/>
          <w:szCs w:val="24"/>
        </w:rPr>
        <w:t>). The</w:t>
      </w:r>
      <w:r w:rsidRPr="00AA3BC3">
        <w:rPr>
          <w:rFonts w:asciiTheme="majorBidi" w:hAnsiTheme="majorBidi" w:cstheme="majorBidi"/>
          <w:sz w:val="24"/>
          <w:szCs w:val="24"/>
        </w:rPr>
        <w:t xml:space="preserve"> Effect of Massage on Weight Gain of Low-Weight Hospitalized Infants: A Randomized Clinical Trial: Journal of physical treatment, 5(4), 205-210.</w:t>
      </w:r>
    </w:p>
    <w:p w14:paraId="3F1555B4" w14:textId="77777777" w:rsidR="00475932" w:rsidRPr="00AA3BC3" w:rsidRDefault="00475932" w:rsidP="0047593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auto"/>
          <w:sz w:val="24"/>
          <w:szCs w:val="24"/>
        </w:rPr>
      </w:pPr>
    </w:p>
    <w:p w14:paraId="3085C0E5" w14:textId="49A9D999" w:rsidR="00475932" w:rsidRPr="00AA3BC3" w:rsidRDefault="00E32D58" w:rsidP="00A7046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3BC3">
        <w:rPr>
          <w:rFonts w:asciiTheme="majorBidi" w:hAnsiTheme="majorBidi" w:cstheme="majorBidi"/>
          <w:sz w:val="24"/>
          <w:szCs w:val="24"/>
        </w:rPr>
        <w:t xml:space="preserve"> </w:t>
      </w:r>
      <w:r w:rsidR="00475932" w:rsidRPr="00AA3BC3">
        <w:rPr>
          <w:rFonts w:asciiTheme="majorBidi" w:hAnsiTheme="majorBidi" w:cstheme="majorBidi"/>
          <w:b/>
          <w:bCs/>
          <w:sz w:val="24"/>
          <w:szCs w:val="24"/>
        </w:rPr>
        <w:t>Johari S</w:t>
      </w:r>
      <w:r w:rsidR="00475932" w:rsidRPr="00AA3BC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75932" w:rsidRPr="00AA3BC3">
        <w:rPr>
          <w:rFonts w:asciiTheme="majorBidi" w:hAnsiTheme="majorBidi" w:cstheme="majorBidi"/>
          <w:sz w:val="24"/>
          <w:szCs w:val="24"/>
        </w:rPr>
        <w:t>Fatorehchi</w:t>
      </w:r>
      <w:proofErr w:type="spellEnd"/>
      <w:r w:rsidR="00475932" w:rsidRPr="00AA3BC3">
        <w:rPr>
          <w:rFonts w:asciiTheme="majorBidi" w:hAnsiTheme="majorBidi" w:cstheme="majorBidi"/>
          <w:sz w:val="24"/>
          <w:szCs w:val="24"/>
        </w:rPr>
        <w:t xml:space="preserve">, S, </w:t>
      </w:r>
      <w:proofErr w:type="spellStart"/>
      <w:r w:rsidR="00475932" w:rsidRPr="00AA3BC3">
        <w:rPr>
          <w:rFonts w:asciiTheme="majorBidi" w:hAnsiTheme="majorBidi" w:cstheme="majorBidi"/>
          <w:sz w:val="24"/>
          <w:szCs w:val="24"/>
        </w:rPr>
        <w:t>Rassafiani</w:t>
      </w:r>
      <w:proofErr w:type="spellEnd"/>
      <w:r w:rsidR="00475932" w:rsidRPr="00AA3BC3">
        <w:rPr>
          <w:rFonts w:asciiTheme="majorBidi" w:hAnsiTheme="majorBidi" w:cstheme="majorBidi"/>
          <w:sz w:val="24"/>
          <w:szCs w:val="24"/>
        </w:rPr>
        <w:t>, M., Dalvand, H. The review of determinant factors of parental compliance of the occupational therapy home program. Journal of disability studies</w:t>
      </w:r>
      <w:r w:rsidRPr="00AA3BC3">
        <w:rPr>
          <w:rFonts w:asciiTheme="majorBidi" w:hAnsiTheme="majorBidi" w:cstheme="majorBidi"/>
          <w:sz w:val="24"/>
          <w:szCs w:val="24"/>
        </w:rPr>
        <w:t>.2013</w:t>
      </w:r>
      <w:r w:rsidR="00A70466" w:rsidRPr="00AA3BC3">
        <w:rPr>
          <w:rFonts w:asciiTheme="majorBidi" w:hAnsiTheme="majorBidi" w:cstheme="majorBidi"/>
          <w:sz w:val="24"/>
          <w:szCs w:val="24"/>
        </w:rPr>
        <w:t>;</w:t>
      </w:r>
      <w:r w:rsidR="00475932" w:rsidRPr="00AA3BC3">
        <w:rPr>
          <w:rFonts w:asciiTheme="majorBidi" w:hAnsiTheme="majorBidi" w:cstheme="majorBidi"/>
          <w:sz w:val="24"/>
          <w:szCs w:val="24"/>
        </w:rPr>
        <w:t xml:space="preserve"> 3(1), 31-37. [In Persian]</w:t>
      </w:r>
    </w:p>
    <w:p w14:paraId="1645EE41" w14:textId="77777777" w:rsidR="00475932" w:rsidRPr="00AA3BC3" w:rsidRDefault="00475932" w:rsidP="0047593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auto"/>
          <w:sz w:val="24"/>
          <w:szCs w:val="24"/>
        </w:rPr>
      </w:pPr>
    </w:p>
    <w:p w14:paraId="13D1FE05" w14:textId="5D460B2D" w:rsidR="00475932" w:rsidRPr="00AA3BC3" w:rsidRDefault="00475932" w:rsidP="00A7046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3BC3">
        <w:rPr>
          <w:rFonts w:asciiTheme="majorBidi" w:hAnsiTheme="majorBidi" w:cstheme="majorBidi"/>
          <w:b/>
          <w:bCs/>
          <w:sz w:val="24"/>
          <w:szCs w:val="24"/>
        </w:rPr>
        <w:t>Johari S</w:t>
      </w:r>
      <w:r w:rsidRPr="00AA3BC3">
        <w:rPr>
          <w:rFonts w:asciiTheme="majorBidi" w:hAnsiTheme="majorBidi" w:cstheme="majorBidi"/>
          <w:b/>
          <w:bCs/>
          <w:sz w:val="28"/>
          <w:szCs w:val="28"/>
        </w:rPr>
        <w:t>,</w:t>
      </w:r>
      <w:r w:rsidRPr="00AA3B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3BC3">
        <w:rPr>
          <w:rFonts w:asciiTheme="majorBidi" w:hAnsiTheme="majorBidi" w:cstheme="majorBidi"/>
          <w:sz w:val="24"/>
          <w:szCs w:val="24"/>
        </w:rPr>
        <w:t>Mossalanezhad</w:t>
      </w:r>
      <w:proofErr w:type="spellEnd"/>
      <w:r w:rsidRPr="00AA3BC3">
        <w:rPr>
          <w:rFonts w:asciiTheme="majorBidi" w:hAnsiTheme="majorBidi" w:cstheme="majorBidi"/>
          <w:sz w:val="24"/>
          <w:szCs w:val="24"/>
        </w:rPr>
        <w:t xml:space="preserve"> Z, </w:t>
      </w:r>
      <w:proofErr w:type="spellStart"/>
      <w:r w:rsidRPr="00AA3BC3">
        <w:rPr>
          <w:rFonts w:asciiTheme="majorBidi" w:hAnsiTheme="majorBidi" w:cstheme="majorBidi"/>
          <w:sz w:val="24"/>
          <w:szCs w:val="24"/>
        </w:rPr>
        <w:t>Falsafian</w:t>
      </w:r>
      <w:proofErr w:type="spellEnd"/>
      <w:r w:rsidRPr="00AA3BC3">
        <w:rPr>
          <w:rFonts w:asciiTheme="majorBidi" w:hAnsiTheme="majorBidi" w:cstheme="majorBidi"/>
          <w:sz w:val="24"/>
          <w:szCs w:val="24"/>
        </w:rPr>
        <w:t xml:space="preserve">, R. </w:t>
      </w:r>
      <w:r w:rsidR="00CA5221" w:rsidRPr="00AA3BC3">
        <w:rPr>
          <w:rFonts w:asciiTheme="majorBidi" w:hAnsiTheme="majorBidi" w:cstheme="majorBidi"/>
          <w:sz w:val="24"/>
          <w:szCs w:val="24"/>
        </w:rPr>
        <w:t>Lifestyle</w:t>
      </w:r>
      <w:r w:rsidRPr="00AA3BC3">
        <w:rPr>
          <w:rFonts w:asciiTheme="majorBidi" w:hAnsiTheme="majorBidi" w:cstheme="majorBidi"/>
          <w:sz w:val="24"/>
          <w:szCs w:val="24"/>
        </w:rPr>
        <w:t xml:space="preserve"> and health in older adults in Tehran: </w:t>
      </w:r>
      <w:r w:rsidR="0099020D" w:rsidRPr="00AA3BC3">
        <w:rPr>
          <w:rFonts w:asciiTheme="majorBidi" w:hAnsiTheme="majorBidi" w:cstheme="majorBidi"/>
          <w:sz w:val="24"/>
          <w:szCs w:val="24"/>
        </w:rPr>
        <w:t>A</w:t>
      </w:r>
      <w:r w:rsidRPr="00AA3BC3">
        <w:rPr>
          <w:rFonts w:asciiTheme="majorBidi" w:hAnsiTheme="majorBidi" w:cstheme="majorBidi"/>
          <w:sz w:val="24"/>
          <w:szCs w:val="24"/>
        </w:rPr>
        <w:t xml:space="preserve"> Correlation study. Journal of disability studies</w:t>
      </w:r>
      <w:r w:rsidR="00A70466" w:rsidRPr="00AA3BC3">
        <w:rPr>
          <w:rFonts w:asciiTheme="majorBidi" w:hAnsiTheme="majorBidi" w:cstheme="majorBidi"/>
          <w:sz w:val="24"/>
          <w:szCs w:val="24"/>
        </w:rPr>
        <w:t>.2013;</w:t>
      </w:r>
      <w:r w:rsidRPr="00AA3BC3">
        <w:rPr>
          <w:rFonts w:asciiTheme="majorBidi" w:hAnsiTheme="majorBidi" w:cstheme="majorBidi"/>
          <w:sz w:val="24"/>
          <w:szCs w:val="24"/>
        </w:rPr>
        <w:t>4(9)</w:t>
      </w:r>
      <w:r w:rsidR="00A70466" w:rsidRPr="00AA3BC3">
        <w:rPr>
          <w:rFonts w:asciiTheme="majorBidi" w:hAnsiTheme="majorBidi" w:cstheme="majorBidi"/>
          <w:sz w:val="24"/>
          <w:szCs w:val="24"/>
        </w:rPr>
        <w:t>:</w:t>
      </w:r>
      <w:r w:rsidRPr="00AA3BC3">
        <w:rPr>
          <w:rFonts w:asciiTheme="majorBidi" w:hAnsiTheme="majorBidi" w:cstheme="majorBidi"/>
          <w:sz w:val="24"/>
          <w:szCs w:val="24"/>
        </w:rPr>
        <w:t xml:space="preserve"> 10-15. [In Persian]</w:t>
      </w:r>
    </w:p>
    <w:p w14:paraId="7A0AC773" w14:textId="77777777" w:rsidR="00475932" w:rsidRPr="00AA3BC3" w:rsidRDefault="00475932" w:rsidP="0047593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auto"/>
          <w:sz w:val="24"/>
          <w:szCs w:val="24"/>
        </w:rPr>
      </w:pPr>
    </w:p>
    <w:p w14:paraId="0A928B7B" w14:textId="607756F3" w:rsidR="00475932" w:rsidRPr="00AA3BC3" w:rsidRDefault="00475932" w:rsidP="00A7046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A3BC3">
        <w:rPr>
          <w:rFonts w:asciiTheme="majorBidi" w:hAnsiTheme="majorBidi" w:cstheme="majorBidi"/>
          <w:sz w:val="24"/>
          <w:szCs w:val="24"/>
        </w:rPr>
        <w:t>Nodehi</w:t>
      </w:r>
      <w:proofErr w:type="spellEnd"/>
      <w:r w:rsidRPr="00AA3BC3">
        <w:rPr>
          <w:rFonts w:asciiTheme="majorBidi" w:hAnsiTheme="majorBidi" w:cstheme="majorBidi"/>
          <w:sz w:val="24"/>
          <w:szCs w:val="24"/>
        </w:rPr>
        <w:t xml:space="preserve">, A., </w:t>
      </w:r>
      <w:proofErr w:type="spellStart"/>
      <w:r w:rsidRPr="00AA3BC3">
        <w:rPr>
          <w:rFonts w:asciiTheme="majorBidi" w:hAnsiTheme="majorBidi" w:cstheme="majorBidi"/>
          <w:sz w:val="24"/>
          <w:szCs w:val="24"/>
        </w:rPr>
        <w:t>Baharloo</w:t>
      </w:r>
      <w:proofErr w:type="spellEnd"/>
      <w:r w:rsidRPr="00AA3BC3">
        <w:rPr>
          <w:rFonts w:asciiTheme="majorBidi" w:hAnsiTheme="majorBidi" w:cstheme="majorBidi"/>
          <w:sz w:val="24"/>
          <w:szCs w:val="24"/>
        </w:rPr>
        <w:t xml:space="preserve">, H., </w:t>
      </w:r>
      <w:proofErr w:type="spellStart"/>
      <w:r w:rsidRPr="00AA3BC3">
        <w:rPr>
          <w:rFonts w:asciiTheme="majorBidi" w:hAnsiTheme="majorBidi" w:cstheme="majorBidi"/>
          <w:sz w:val="24"/>
          <w:szCs w:val="24"/>
        </w:rPr>
        <w:t>Akhbaree</w:t>
      </w:r>
      <w:proofErr w:type="spellEnd"/>
      <w:r w:rsidRPr="00AA3BC3">
        <w:rPr>
          <w:rFonts w:asciiTheme="majorBidi" w:hAnsiTheme="majorBidi" w:cstheme="majorBidi"/>
          <w:sz w:val="24"/>
          <w:szCs w:val="24"/>
        </w:rPr>
        <w:t>, B.,</w:t>
      </w:r>
      <w:r w:rsidR="00B43BE8" w:rsidRPr="00AA3BC3">
        <w:rPr>
          <w:rFonts w:asciiTheme="majorBidi" w:hAnsiTheme="majorBidi" w:cstheme="majorBidi"/>
          <w:sz w:val="24"/>
          <w:szCs w:val="24"/>
        </w:rPr>
        <w:t xml:space="preserve"> </w:t>
      </w:r>
      <w:r w:rsidRPr="00AA3BC3">
        <w:rPr>
          <w:rFonts w:asciiTheme="majorBidi" w:hAnsiTheme="majorBidi" w:cstheme="majorBidi"/>
          <w:b/>
          <w:bCs/>
          <w:sz w:val="24"/>
          <w:szCs w:val="24"/>
        </w:rPr>
        <w:t>Johri,</w:t>
      </w:r>
      <w:r w:rsidR="005D64E4" w:rsidRPr="00AA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A3BC3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AA3BC3">
        <w:rPr>
          <w:rFonts w:asciiTheme="majorBidi" w:hAnsiTheme="majorBidi" w:cstheme="majorBidi"/>
          <w:sz w:val="24"/>
          <w:szCs w:val="24"/>
        </w:rPr>
        <w:t>.</w:t>
      </w:r>
      <w:r w:rsidR="00B43BE8" w:rsidRPr="00AA3BC3">
        <w:rPr>
          <w:rFonts w:asciiTheme="majorBidi" w:hAnsiTheme="majorBidi" w:cstheme="majorBidi"/>
          <w:sz w:val="24"/>
          <w:szCs w:val="24"/>
        </w:rPr>
        <w:t xml:space="preserve"> </w:t>
      </w:r>
      <w:r w:rsidRPr="00AA3BC3">
        <w:rPr>
          <w:rFonts w:asciiTheme="majorBidi" w:hAnsiTheme="majorBidi" w:cstheme="majorBidi"/>
          <w:sz w:val="24"/>
          <w:szCs w:val="24"/>
        </w:rPr>
        <w:t>Ankle and hip joint flexibility and postural control in the elderly: a correlation study</w:t>
      </w:r>
      <w:r w:rsidR="00256F40" w:rsidRPr="00AA3BC3">
        <w:rPr>
          <w:rFonts w:asciiTheme="majorBidi" w:hAnsiTheme="majorBidi" w:cstheme="majorBidi"/>
          <w:sz w:val="24"/>
          <w:szCs w:val="24"/>
        </w:rPr>
        <w:t>.</w:t>
      </w:r>
      <w:r w:rsidRPr="00AA3BC3">
        <w:rPr>
          <w:rFonts w:asciiTheme="majorBidi" w:hAnsiTheme="majorBidi" w:cstheme="majorBidi"/>
          <w:sz w:val="24"/>
          <w:szCs w:val="24"/>
        </w:rPr>
        <w:t xml:space="preserve"> Journal of Physical treatment</w:t>
      </w:r>
      <w:r w:rsidR="00A70466" w:rsidRPr="00AA3BC3">
        <w:rPr>
          <w:rFonts w:asciiTheme="majorBidi" w:hAnsiTheme="majorBidi" w:cstheme="majorBidi"/>
          <w:sz w:val="24"/>
          <w:szCs w:val="24"/>
        </w:rPr>
        <w:t>.2013;</w:t>
      </w:r>
      <w:r w:rsidRPr="00AA3BC3">
        <w:rPr>
          <w:rFonts w:asciiTheme="majorBidi" w:hAnsiTheme="majorBidi" w:cstheme="majorBidi"/>
          <w:sz w:val="24"/>
          <w:szCs w:val="24"/>
        </w:rPr>
        <w:t>2(1)</w:t>
      </w:r>
      <w:r w:rsidR="00A70466" w:rsidRPr="00AA3BC3">
        <w:rPr>
          <w:rFonts w:asciiTheme="majorBidi" w:hAnsiTheme="majorBidi" w:cstheme="majorBidi"/>
          <w:sz w:val="24"/>
          <w:szCs w:val="24"/>
        </w:rPr>
        <w:t>:</w:t>
      </w:r>
      <w:r w:rsidRPr="00AA3BC3">
        <w:rPr>
          <w:rFonts w:asciiTheme="majorBidi" w:hAnsiTheme="majorBidi" w:cstheme="majorBidi"/>
          <w:sz w:val="24"/>
          <w:szCs w:val="24"/>
        </w:rPr>
        <w:t xml:space="preserve"> 17-22. [In Persian]</w:t>
      </w:r>
    </w:p>
    <w:p w14:paraId="32FD952C" w14:textId="77777777" w:rsidR="00475932" w:rsidRPr="00AA3BC3" w:rsidRDefault="00475932" w:rsidP="0047593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auto"/>
          <w:sz w:val="24"/>
          <w:szCs w:val="24"/>
        </w:rPr>
      </w:pPr>
    </w:p>
    <w:p w14:paraId="45508842" w14:textId="60755A29" w:rsidR="00475932" w:rsidRDefault="00475932" w:rsidP="00A7046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3BC3">
        <w:rPr>
          <w:rFonts w:asciiTheme="majorBidi" w:hAnsiTheme="majorBidi" w:cstheme="majorBidi"/>
          <w:b/>
          <w:bCs/>
          <w:sz w:val="24"/>
          <w:szCs w:val="24"/>
        </w:rPr>
        <w:t>Johari, S</w:t>
      </w:r>
      <w:r w:rsidRPr="00AA3BC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A3BC3">
        <w:rPr>
          <w:rFonts w:asciiTheme="majorBidi" w:hAnsiTheme="majorBidi" w:cstheme="majorBidi"/>
          <w:sz w:val="24"/>
          <w:szCs w:val="24"/>
        </w:rPr>
        <w:t>Fatorehchi</w:t>
      </w:r>
      <w:proofErr w:type="spellEnd"/>
      <w:r w:rsidRPr="00AA3BC3">
        <w:rPr>
          <w:rFonts w:asciiTheme="majorBidi" w:hAnsiTheme="majorBidi" w:cstheme="majorBidi"/>
          <w:sz w:val="24"/>
          <w:szCs w:val="24"/>
        </w:rPr>
        <w:t xml:space="preserve"> S, </w:t>
      </w:r>
      <w:proofErr w:type="spellStart"/>
      <w:r w:rsidRPr="00AA3BC3">
        <w:rPr>
          <w:rFonts w:asciiTheme="majorBidi" w:hAnsiTheme="majorBidi" w:cstheme="majorBidi"/>
          <w:sz w:val="24"/>
          <w:szCs w:val="24"/>
        </w:rPr>
        <w:t>Rassafiani</w:t>
      </w:r>
      <w:proofErr w:type="spellEnd"/>
      <w:r w:rsidRPr="00AA3BC3">
        <w:rPr>
          <w:rFonts w:asciiTheme="majorBidi" w:hAnsiTheme="majorBidi" w:cstheme="majorBidi"/>
          <w:sz w:val="24"/>
          <w:szCs w:val="24"/>
        </w:rPr>
        <w:t xml:space="preserve"> M, Dalvand</w:t>
      </w:r>
      <w:r w:rsidR="00A70466" w:rsidRPr="00AA3BC3">
        <w:rPr>
          <w:rFonts w:asciiTheme="majorBidi" w:hAnsiTheme="majorBidi" w:cstheme="majorBidi"/>
          <w:sz w:val="24"/>
          <w:szCs w:val="24"/>
        </w:rPr>
        <w:t xml:space="preserve"> </w:t>
      </w:r>
      <w:r w:rsidRPr="00AA3BC3">
        <w:rPr>
          <w:rFonts w:asciiTheme="majorBidi" w:hAnsiTheme="majorBidi" w:cstheme="majorBidi"/>
          <w:sz w:val="24"/>
          <w:szCs w:val="24"/>
        </w:rPr>
        <w:t>H. A Comparative Study of Gross Motor Functions in Children with Cerebral Palsy. Journal of Rehabilitation</w:t>
      </w:r>
      <w:r w:rsidR="00A70466" w:rsidRPr="00AA3BC3">
        <w:rPr>
          <w:rFonts w:asciiTheme="majorBidi" w:hAnsiTheme="majorBidi" w:cstheme="majorBidi"/>
          <w:sz w:val="24"/>
          <w:szCs w:val="24"/>
        </w:rPr>
        <w:t>.2012;</w:t>
      </w:r>
      <w:r w:rsidRPr="00AA3BC3">
        <w:rPr>
          <w:rFonts w:asciiTheme="majorBidi" w:hAnsiTheme="majorBidi" w:cstheme="majorBidi"/>
          <w:sz w:val="24"/>
          <w:szCs w:val="24"/>
        </w:rPr>
        <w:t xml:space="preserve"> 13(5), 31-37. [In Persian]</w:t>
      </w:r>
    </w:p>
    <w:p w14:paraId="03EAE459" w14:textId="77777777" w:rsidR="004D385A" w:rsidRPr="004D385A" w:rsidRDefault="004D385A" w:rsidP="004D385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255A5C81" w14:textId="77777777" w:rsidR="004D385A" w:rsidRPr="004D385A" w:rsidRDefault="004D385A" w:rsidP="004D385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bookmarkEnd w:id="1"/>
    <w:p w14:paraId="3D882C8F" w14:textId="77777777" w:rsidR="00917EB1" w:rsidRPr="00AA3BC3" w:rsidRDefault="00EB5633" w:rsidP="002D29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color w:val="auto"/>
        </w:rPr>
        <w:t xml:space="preserve"> </w:t>
      </w:r>
      <w:r w:rsidRPr="00AA3BC3">
        <w:rPr>
          <w:rFonts w:asciiTheme="majorBidi" w:hAnsiTheme="majorBidi" w:cstheme="majorBidi"/>
          <w:color w:val="auto"/>
        </w:rPr>
        <w:tab/>
        <w:t xml:space="preserve"> </w:t>
      </w:r>
      <w:r w:rsidRPr="00AA3BC3">
        <w:rPr>
          <w:rFonts w:asciiTheme="majorBidi" w:hAnsiTheme="majorBidi" w:cstheme="majorBidi"/>
          <w:color w:val="auto"/>
        </w:rPr>
        <w:tab/>
      </w:r>
    </w:p>
    <w:p w14:paraId="2C2248F6" w14:textId="33B38EC2" w:rsidR="00917EB1" w:rsidRPr="00AA3BC3" w:rsidRDefault="00CF1D90" w:rsidP="002D29EE">
      <w:pPr>
        <w:spacing w:after="0" w:line="259" w:lineRule="auto"/>
        <w:ind w:left="30" w:firstLine="0"/>
        <w:rPr>
          <w:rFonts w:asciiTheme="majorBidi" w:hAnsiTheme="majorBidi" w:cstheme="majorBidi"/>
          <w:b/>
          <w:color w:val="auto"/>
          <w:sz w:val="24"/>
        </w:rPr>
      </w:pPr>
      <w:r w:rsidRPr="00AA3BC3">
        <w:rPr>
          <w:rFonts w:asciiTheme="majorBidi" w:hAnsiTheme="majorBidi" w:cstheme="majorBidi"/>
          <w:b/>
          <w:color w:val="auto"/>
          <w:sz w:val="24"/>
        </w:rPr>
        <w:lastRenderedPageBreak/>
        <w:t>Accepted papers</w:t>
      </w:r>
    </w:p>
    <w:p w14:paraId="3A55C522" w14:textId="77777777" w:rsidR="002D29EE" w:rsidRPr="00AA3BC3" w:rsidRDefault="002D29EE" w:rsidP="002D29EE">
      <w:pPr>
        <w:spacing w:after="0" w:line="259" w:lineRule="auto"/>
        <w:ind w:left="30" w:firstLine="0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noProof/>
          <w:color w:val="auto"/>
          <w:lang w:val="en-US" w:eastAsia="en-US"/>
        </w:rPr>
        <mc:AlternateContent>
          <mc:Choice Requires="wpg">
            <w:drawing>
              <wp:inline distT="0" distB="0" distL="0" distR="0" wp14:anchorId="10A744C8" wp14:editId="7C065AA9">
                <wp:extent cx="6311900" cy="12625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1900" cy="12625"/>
                          <a:chOff x="0" y="0"/>
                          <a:chExt cx="6349366" cy="12700"/>
                        </a:xfrm>
                      </wpg:grpSpPr>
                      <wps:wsp>
                        <wps:cNvPr id="2" name="Shape 7606"/>
                        <wps:cNvSpPr/>
                        <wps:spPr>
                          <a:xfrm>
                            <a:off x="0" y="0"/>
                            <a:ext cx="63493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6" h="12700">
                                <a:moveTo>
                                  <a:pt x="0" y="0"/>
                                </a:moveTo>
                                <a:lnTo>
                                  <a:pt x="6349366" y="0"/>
                                </a:lnTo>
                                <a:lnTo>
                                  <a:pt x="63493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98AB3" id="Group 1" o:spid="_x0000_s1026" style="width:497pt;height:1pt;mso-position-horizontal-relative:char;mso-position-vertical-relative:line" coordsize="634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4nhQIAAFIGAAAOAAAAZHJzL2Uyb0RvYy54bWykVU1v2zAMvQ/YfxB8Xxynm7saSXpYt1yG&#10;rVi7H6DI8gcgS4KkxMm/H0VZipEOxdDlYMki+UQ+PjPr+9MgyJEb2yu5yYrFMiNcMlX3st1kv5+/&#10;fficEeuorKlQkm+yM7fZ/fb9u/WoK75SnRI1NwRApK1Gvck653SV55Z1fKB2oTSXYGyUGaiDV9Pm&#10;taEjoA8iXy2XZT4qU2ujGLcWTh+CMdsiftNw5n42jeWOiE0GuTl8Gnzu/TPfrmnVGqq7nk1p0Ddk&#10;MdBewqUJ6oE6Sg6mfwE19Mwoqxq3YGrIVdP0jGMNUE2xvKpmZ9RBYy1tNbY60QTUXvH0Zlj24/ho&#10;SF9D7zIi6QAtwltJ4akZdVuBx87oJ/1opoM2vPlqT40Z/Ap1kBOSek6k8pMjDA7Lm6K4WwL3DGzF&#10;qlx9CqSzDjrzIop1X1Pcx7ubsoxxtwABCeTx0tznllIZNcjHXhiy/8fQU0c1R+Ktr39iaBUZQjO5&#10;LZdlIAmdEkO2skDWv9Pzapm0Ygfrdlwhz/T43bog2TruaBd37CTj1oDwX5W8ps7H+Sz9loy+UVMm&#10;ne+T59tbB3Xkzwr93FW3oBcXq5Bzr4QV9QC+0SOuGvHmnuHW0OXoFdfgDTJCFV3UEO1xnftFxQQb&#10;pOBLRQ2l8uFwTrCQngkvVgrDqBHUBRJ6B1NK9MPEzAUY0Lz2Qsdx586Ce7qE/MUb+LLwu/AH1rT7&#10;L8KQI/WzCH8IToXu6HQ6SXxyxVQRx8c3vRAJssDQv0EG+iZnH8dxDKbI0FbLpmzCLISJAkXHiQik&#10;pCC8WUmX4iXMcUxzVq3f7lV9xhmBhMDHiNTg4MI6piHrJ+P8Hb0ufwXbPwAAAP//AwBQSwMEFAAG&#10;AAgAAAAhAMJngtTbAAAAAwEAAA8AAABkcnMvZG93bnJldi54bWxMj09Lw0AQxe+C32EZwZvdpP7B&#10;xmxKKeqpCLaCeJtmp0lodjZkt0n67R296OXB4w3v/SZfTq5VA/Wh8WwgnSWgiEtvG64MfOxebh5B&#10;hYhssfVMBs4UYFlcXuSYWT/yOw3bWCkp4ZChgTrGLtM6lDU5DDPfEUt28L3DKLavtO1xlHLX6nmS&#10;PGiHDctCjR2tayqP25Mz8DriuLpNn4fN8bA+f+3u3z43KRlzfTWtnkBFmuLfMfzgCzoUwrT3J7ZB&#10;tQbkkfirki0Wd2L3BuYJ6CLX/9mLbwAAAP//AwBQSwECLQAUAAYACAAAACEAtoM4kv4AAADhAQAA&#10;EwAAAAAAAAAAAAAAAAAAAAAAW0NvbnRlbnRfVHlwZXNdLnhtbFBLAQItABQABgAIAAAAIQA4/SH/&#10;1gAAAJQBAAALAAAAAAAAAAAAAAAAAC8BAABfcmVscy8ucmVsc1BLAQItABQABgAIAAAAIQDImt4n&#10;hQIAAFIGAAAOAAAAAAAAAAAAAAAAAC4CAABkcnMvZTJvRG9jLnhtbFBLAQItABQABgAIAAAAIQDC&#10;Z4LU2wAAAAMBAAAPAAAAAAAAAAAAAAAAAN8EAABkcnMvZG93bnJldi54bWxQSwUGAAAAAAQABADz&#10;AAAA5wUAAAAA&#10;">
                <v:shape id="Shape 7606" o:spid="_x0000_s1027" style="position:absolute;width:63493;height:127;visibility:visible;mso-wrap-style:square;v-text-anchor:top" coordsize="6349366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JIKwQAAANoAAAAPAAAAZHJzL2Rvd25yZXYueG1sRE9Na8JA&#10;EL0X/A/LCF5ENxUtJXWVUBC9CDYtgrchO02i2dmYXWP017sFocfH+54vO1OJlhpXWlbwOo5AEGdW&#10;l5wr+Plejd5BOI+ssbJMCm7kYLnovcwx1vbKX9SmPhchhF2MCgrv61hKlxVk0I1tTRy4X9sY9AE2&#10;udQNXkO4qeQkit6kwZJDQ4E1fRaUndKLCTPadDfdD49JPdu68wHTZL2/50oN+l3yAcJT5//FT/dG&#10;K5jA35XgB7l4AAAA//8DAFBLAQItABQABgAIAAAAIQDb4fbL7gAAAIUBAAATAAAAAAAAAAAAAAAA&#10;AAAAAABbQ29udGVudF9UeXBlc10ueG1sUEsBAi0AFAAGAAgAAAAhAFr0LFu/AAAAFQEAAAsAAAAA&#10;AAAAAAAAAAAAHwEAAF9yZWxzLy5yZWxzUEsBAi0AFAAGAAgAAAAhAA88kgrBAAAA2gAAAA8AAAAA&#10;AAAAAAAAAAAABwIAAGRycy9kb3ducmV2LnhtbFBLBQYAAAAAAwADALcAAAD1AgAAAAA=&#10;" path="m,l6349366,r,12700l,12700,,e" fillcolor="black" stroked="f" strokeweight="0">
                  <v:stroke miterlimit="83231f" joinstyle="miter"/>
                  <v:path arrowok="t" textboxrect="0,0,6349366,12700"/>
                </v:shape>
                <w10:anchorlock/>
              </v:group>
            </w:pict>
          </mc:Fallback>
        </mc:AlternateContent>
      </w:r>
    </w:p>
    <w:p w14:paraId="32DDFC8A" w14:textId="77777777" w:rsidR="00FC2753" w:rsidRPr="00AA3BC3" w:rsidRDefault="00FC2753" w:rsidP="00FC2753">
      <w:pPr>
        <w:pStyle w:val="ListParagraph"/>
        <w:autoSpaceDE w:val="0"/>
        <w:autoSpaceDN w:val="0"/>
        <w:adjustRightInd w:val="0"/>
        <w:spacing w:after="0" w:line="240" w:lineRule="auto"/>
        <w:ind w:left="420"/>
        <w:rPr>
          <w:rFonts w:asciiTheme="majorBidi" w:hAnsiTheme="majorBidi" w:cstheme="majorBidi"/>
          <w:sz w:val="24"/>
          <w:szCs w:val="24"/>
        </w:rPr>
      </w:pPr>
    </w:p>
    <w:p w14:paraId="71677627" w14:textId="17EA0F8A" w:rsidR="004F7C0C" w:rsidRPr="00AA3BC3" w:rsidRDefault="00FC2753" w:rsidP="00220EA7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Theme="majorBidi" w:hAnsiTheme="majorBidi" w:cstheme="majorBidi"/>
          <w:lang w:val="en-CA"/>
        </w:rPr>
      </w:pPr>
      <w:r w:rsidRPr="00AA3BC3">
        <w:rPr>
          <w:rFonts w:asciiTheme="majorBidi" w:hAnsiTheme="majorBidi" w:cstheme="majorBidi"/>
          <w:sz w:val="24"/>
          <w:szCs w:val="24"/>
        </w:rPr>
        <w:t>Johari</w:t>
      </w:r>
      <w:r w:rsidR="004F7C0C" w:rsidRPr="00AA3BC3">
        <w:rPr>
          <w:rFonts w:asciiTheme="majorBidi" w:hAnsiTheme="majorBidi" w:cstheme="majorBidi"/>
          <w:sz w:val="24"/>
          <w:szCs w:val="24"/>
        </w:rPr>
        <w:t xml:space="preserve"> </w:t>
      </w:r>
      <w:r w:rsidRPr="00AA3BC3">
        <w:rPr>
          <w:rFonts w:asciiTheme="majorBidi" w:hAnsiTheme="majorBidi" w:cstheme="majorBidi"/>
          <w:sz w:val="24"/>
          <w:szCs w:val="24"/>
        </w:rPr>
        <w:t xml:space="preserve">S, MacDermid J, </w:t>
      </w:r>
      <w:r w:rsidR="004F7C0C" w:rsidRPr="00AA3BC3">
        <w:rPr>
          <w:rFonts w:asciiTheme="majorBidi" w:hAnsiTheme="majorBidi" w:cstheme="majorBidi"/>
          <w:sz w:val="24"/>
          <w:szCs w:val="24"/>
        </w:rPr>
        <w:t>Graham L</w:t>
      </w:r>
      <w:r w:rsidRPr="00AA3BC3">
        <w:rPr>
          <w:rFonts w:asciiTheme="majorBidi" w:hAnsiTheme="majorBidi" w:cstheme="majorBidi"/>
          <w:sz w:val="24"/>
          <w:szCs w:val="24"/>
        </w:rPr>
        <w:t xml:space="preserve">. </w:t>
      </w:r>
      <w:r w:rsidR="004F7C0C" w:rsidRPr="00AA3BC3">
        <w:rPr>
          <w:rFonts w:asciiTheme="majorBidi" w:hAnsiTheme="majorBidi" w:cstheme="majorBidi"/>
          <w:lang w:val="en-CA"/>
        </w:rPr>
        <w:t xml:space="preserve">A Scoping Review of Principles of Multisensory Exercise Training Interventions in Older Adults Emphasizing Balance and Fall </w:t>
      </w:r>
      <w:r w:rsidR="00704A46">
        <w:rPr>
          <w:rFonts w:asciiTheme="majorBidi" w:hAnsiTheme="majorBidi" w:cstheme="majorBidi"/>
          <w:lang w:val="en-CA"/>
        </w:rPr>
        <w:t>risk</w:t>
      </w:r>
      <w:r w:rsidR="004F7C0C" w:rsidRPr="00AA3BC3">
        <w:rPr>
          <w:rFonts w:asciiTheme="majorBidi" w:hAnsiTheme="majorBidi" w:cstheme="majorBidi"/>
          <w:lang w:val="en-CA"/>
        </w:rPr>
        <w:t>. Journal O</w:t>
      </w:r>
      <w:r w:rsidR="00704A46">
        <w:rPr>
          <w:rFonts w:asciiTheme="majorBidi" w:hAnsiTheme="majorBidi" w:cstheme="majorBidi"/>
          <w:lang w:val="en-CA"/>
        </w:rPr>
        <w:t>f</w:t>
      </w:r>
      <w:r w:rsidR="004F7C0C" w:rsidRPr="00AA3BC3">
        <w:rPr>
          <w:rFonts w:asciiTheme="majorBidi" w:hAnsiTheme="majorBidi" w:cstheme="majorBidi"/>
          <w:lang w:val="en-CA"/>
        </w:rPr>
        <w:t xml:space="preserve"> Geriatric Physical Therapy.</w:t>
      </w:r>
    </w:p>
    <w:p w14:paraId="603E0284" w14:textId="77777777" w:rsidR="007B436C" w:rsidRPr="00AA3BC3" w:rsidRDefault="007B436C" w:rsidP="00FC275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ajorBidi" w:hAnsiTheme="majorBidi" w:cstheme="majorBidi"/>
          <w:color w:val="auto"/>
          <w:sz w:val="24"/>
          <w:szCs w:val="24"/>
        </w:rPr>
      </w:pPr>
    </w:p>
    <w:p w14:paraId="45F365E9" w14:textId="77777777" w:rsidR="002D29EE" w:rsidRPr="00AA3BC3" w:rsidRDefault="002D29EE" w:rsidP="002D29EE">
      <w:pPr>
        <w:spacing w:after="0" w:line="259" w:lineRule="auto"/>
        <w:ind w:left="30" w:firstLine="0"/>
        <w:rPr>
          <w:rFonts w:asciiTheme="majorBidi" w:hAnsiTheme="majorBidi" w:cstheme="majorBidi"/>
          <w:color w:val="auto"/>
        </w:rPr>
      </w:pPr>
    </w:p>
    <w:p w14:paraId="259971F7" w14:textId="77777777" w:rsidR="00917EB1" w:rsidRPr="00AA3BC3" w:rsidRDefault="002D29EE">
      <w:pPr>
        <w:pStyle w:val="Heading1"/>
        <w:ind w:left="-5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color w:val="auto"/>
        </w:rPr>
        <w:t>CONFERENCE PAPERS AND PRESENTATIONS</w:t>
      </w:r>
    </w:p>
    <w:p w14:paraId="0AB5CDCD" w14:textId="77777777" w:rsidR="00917EB1" w:rsidRPr="00AA3BC3" w:rsidRDefault="00EB5633" w:rsidP="002D29EE">
      <w:pPr>
        <w:spacing w:after="181" w:line="253" w:lineRule="auto"/>
        <w:ind w:left="-5"/>
        <w:jc w:val="center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Cs/>
          <w:noProof/>
          <w:color w:val="auto"/>
          <w:lang w:val="en-US" w:eastAsia="en-US"/>
        </w:rPr>
        <mc:AlternateContent>
          <mc:Choice Requires="wpg">
            <w:drawing>
              <wp:inline distT="0" distB="0" distL="0" distR="0" wp14:anchorId="1AD0F377" wp14:editId="5D18EFA0">
                <wp:extent cx="6349366" cy="6350"/>
                <wp:effectExtent l="0" t="0" r="0" b="0"/>
                <wp:docPr id="6090" name="Group 6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6" cy="6350"/>
                          <a:chOff x="0" y="0"/>
                          <a:chExt cx="6349366" cy="6350"/>
                        </a:xfrm>
                      </wpg:grpSpPr>
                      <wps:wsp>
                        <wps:cNvPr id="7608" name="Shape 7608"/>
                        <wps:cNvSpPr/>
                        <wps:spPr>
                          <a:xfrm>
                            <a:off x="0" y="0"/>
                            <a:ext cx="6349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6" h="9144">
                                <a:moveTo>
                                  <a:pt x="0" y="0"/>
                                </a:moveTo>
                                <a:lnTo>
                                  <a:pt x="6349366" y="0"/>
                                </a:lnTo>
                                <a:lnTo>
                                  <a:pt x="6349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90" style="width:499.95pt;height:0.5pt;mso-position-horizontal-relative:char;mso-position-vertical-relative:line" coordsize="63493,63">
                <v:shape id="Shape 7609" style="position:absolute;width:63493;height:91;left:0;top:0;" coordsize="6349366,9144" path="m0,0l6349366,0l63493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LightShading-Accent4"/>
        <w:bidiVisual/>
        <w:tblW w:w="10097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365"/>
        <w:gridCol w:w="3366"/>
        <w:gridCol w:w="3366"/>
      </w:tblGrid>
      <w:tr w:rsidR="003C3352" w:rsidRPr="00AA3BC3" w14:paraId="6A396012" w14:textId="77777777" w:rsidTr="002D2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</w:tcPr>
          <w:p w14:paraId="7BA4E65E" w14:textId="77777777" w:rsidR="002D29EE" w:rsidRPr="00AA3BC3" w:rsidRDefault="002D29EE" w:rsidP="002D29EE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 w:val="0"/>
                <w:color w:val="auto"/>
                <w:sz w:val="24"/>
                <w:szCs w:val="24"/>
                <w:rtl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  <w:sz w:val="24"/>
                <w:szCs w:val="24"/>
                <w:lang w:val="en-CA" w:eastAsia="en-CA"/>
              </w:rPr>
              <w:t>Seminar/ Congress/ Workshop</w:t>
            </w:r>
          </w:p>
        </w:tc>
        <w:tc>
          <w:tcPr>
            <w:tcW w:w="3366" w:type="dxa"/>
          </w:tcPr>
          <w:p w14:paraId="0026AD7F" w14:textId="77777777" w:rsidR="002D29EE" w:rsidRPr="00AA3BC3" w:rsidRDefault="002D29EE" w:rsidP="002D29EE">
            <w:pPr>
              <w:spacing w:after="181" w:line="253" w:lineRule="auto"/>
              <w:ind w:left="-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color w:val="auto"/>
                <w:sz w:val="24"/>
                <w:szCs w:val="24"/>
                <w:rtl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  <w:sz w:val="24"/>
                <w:szCs w:val="24"/>
                <w:lang w:val="en-CA" w:eastAsia="en-CA"/>
              </w:rPr>
              <w:t>Date/ Place</w:t>
            </w:r>
          </w:p>
        </w:tc>
        <w:tc>
          <w:tcPr>
            <w:tcW w:w="3366" w:type="dxa"/>
          </w:tcPr>
          <w:p w14:paraId="66DA92AA" w14:textId="77777777" w:rsidR="002D29EE" w:rsidRPr="00AA3BC3" w:rsidRDefault="002D29EE" w:rsidP="002D29EE">
            <w:pPr>
              <w:spacing w:after="181" w:line="253" w:lineRule="auto"/>
              <w:ind w:left="-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color w:val="auto"/>
                <w:sz w:val="24"/>
                <w:szCs w:val="24"/>
                <w:rtl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  <w:sz w:val="24"/>
                <w:szCs w:val="24"/>
                <w:lang w:val="en-CA" w:eastAsia="en-CA"/>
              </w:rPr>
              <w:t>Title</w:t>
            </w:r>
          </w:p>
        </w:tc>
      </w:tr>
      <w:tr w:rsidR="003C3352" w:rsidRPr="00AA3BC3" w14:paraId="24040A37" w14:textId="77777777" w:rsidTr="002D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shd w:val="clear" w:color="auto" w:fill="FFFFFF" w:themeFill="background1"/>
          </w:tcPr>
          <w:p w14:paraId="36277260" w14:textId="77777777" w:rsidR="00BD6F7B" w:rsidRPr="00AA3BC3" w:rsidRDefault="00BD6F7B" w:rsidP="008521B2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 w:val="0"/>
                <w:color w:val="auto"/>
                <w:lang w:val="en-CA" w:eastAsia="en-CA"/>
              </w:rPr>
            </w:pPr>
          </w:p>
          <w:p w14:paraId="225B8C91" w14:textId="77777777" w:rsidR="002D29EE" w:rsidRPr="00AA3BC3" w:rsidRDefault="002D29EE" w:rsidP="008521B2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 w:val="0"/>
                <w:color w:val="auto"/>
                <w:rtl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 w:val="0"/>
                <w:color w:val="auto"/>
                <w:lang w:val="en-CA" w:eastAsia="en-CA"/>
              </w:rPr>
              <w:t>15th national congress of occupational therapy</w:t>
            </w:r>
          </w:p>
        </w:tc>
        <w:tc>
          <w:tcPr>
            <w:tcW w:w="3366" w:type="dxa"/>
            <w:shd w:val="clear" w:color="auto" w:fill="FFFFFF" w:themeFill="background1"/>
          </w:tcPr>
          <w:p w14:paraId="2D2C594A" w14:textId="77777777" w:rsidR="004B52B3" w:rsidRPr="00AA3BC3" w:rsidRDefault="004B52B3" w:rsidP="002D29EE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</w:pPr>
          </w:p>
          <w:p w14:paraId="1A021E69" w14:textId="652A48AF" w:rsidR="002D29EE" w:rsidRPr="00AA3BC3" w:rsidRDefault="008521B2" w:rsidP="008521B2">
            <w:pPr>
              <w:spacing w:after="181" w:line="253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rtl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 xml:space="preserve">           </w:t>
            </w:r>
            <w:r w:rsidR="002D29EE"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March 2009</w:t>
            </w: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,</w:t>
            </w:r>
            <w:r w:rsidR="002D29EE"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 xml:space="preserve"> Tehran</w:t>
            </w:r>
          </w:p>
        </w:tc>
        <w:tc>
          <w:tcPr>
            <w:tcW w:w="3366" w:type="dxa"/>
            <w:shd w:val="clear" w:color="auto" w:fill="FFFFFF" w:themeFill="background1"/>
          </w:tcPr>
          <w:p w14:paraId="5E556F52" w14:textId="77777777" w:rsidR="004B52B3" w:rsidRPr="00AA3BC3" w:rsidRDefault="004B52B3" w:rsidP="002D29EE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</w:pPr>
          </w:p>
          <w:p w14:paraId="0E9C7A14" w14:textId="77777777" w:rsidR="002D29EE" w:rsidRPr="00AA3BC3" w:rsidRDefault="002D29EE" w:rsidP="002D29EE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rtl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The Effects of stretch exercises on the older adults’ postural control.</w:t>
            </w:r>
          </w:p>
        </w:tc>
      </w:tr>
      <w:tr w:rsidR="003C3352" w:rsidRPr="00AA3BC3" w14:paraId="44DCF513" w14:textId="77777777" w:rsidTr="002D29EE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</w:tcPr>
          <w:p w14:paraId="4A089541" w14:textId="77777777" w:rsidR="002D29EE" w:rsidRPr="00AA3BC3" w:rsidRDefault="002D29EE" w:rsidP="002D29EE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 w:val="0"/>
                <w:color w:val="auto"/>
                <w:rtl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 w:val="0"/>
                <w:color w:val="auto"/>
                <w:lang w:val="en-CA" w:eastAsia="en-CA"/>
              </w:rPr>
              <w:t>16th national congress of occupational therapy</w:t>
            </w:r>
          </w:p>
        </w:tc>
        <w:tc>
          <w:tcPr>
            <w:tcW w:w="3366" w:type="dxa"/>
          </w:tcPr>
          <w:p w14:paraId="6F52A21C" w14:textId="321D7DB0" w:rsidR="002D29EE" w:rsidRPr="00AA3BC3" w:rsidRDefault="002D29EE" w:rsidP="008521B2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rtl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Nov 2010</w:t>
            </w:r>
            <w:r w:rsidR="008521B2"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 xml:space="preserve">, </w:t>
            </w: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Tehran</w:t>
            </w:r>
          </w:p>
        </w:tc>
        <w:tc>
          <w:tcPr>
            <w:tcW w:w="3366" w:type="dxa"/>
          </w:tcPr>
          <w:p w14:paraId="502209C0" w14:textId="5DB5ED0F" w:rsidR="002D29EE" w:rsidRPr="00AA3BC3" w:rsidRDefault="002D29EE" w:rsidP="002D29EE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rtl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 xml:space="preserve">A review of parents ‘compliance of </w:t>
            </w:r>
            <w:r w:rsidR="00282F5A"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home-based</w:t>
            </w: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 xml:space="preserve"> intervention in occupational therapy</w:t>
            </w:r>
          </w:p>
        </w:tc>
      </w:tr>
      <w:tr w:rsidR="003C3352" w:rsidRPr="00AA3BC3" w14:paraId="3184621B" w14:textId="77777777" w:rsidTr="002D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shd w:val="clear" w:color="auto" w:fill="FFFFFF" w:themeFill="background1"/>
          </w:tcPr>
          <w:p w14:paraId="6BB2AA13" w14:textId="77777777" w:rsidR="002D29EE" w:rsidRPr="00AA3BC3" w:rsidRDefault="002D29EE" w:rsidP="002D29EE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 w:val="0"/>
                <w:color w:val="auto"/>
                <w:rtl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 w:val="0"/>
                <w:color w:val="auto"/>
                <w:lang w:val="en-CA" w:eastAsia="en-CA"/>
              </w:rPr>
              <w:t>16th national congress of occupational therapy</w:t>
            </w:r>
          </w:p>
        </w:tc>
        <w:tc>
          <w:tcPr>
            <w:tcW w:w="3366" w:type="dxa"/>
            <w:shd w:val="clear" w:color="auto" w:fill="FFFFFF" w:themeFill="background1"/>
          </w:tcPr>
          <w:p w14:paraId="131D973C" w14:textId="31C68522" w:rsidR="002D29EE" w:rsidRPr="00AA3BC3" w:rsidRDefault="002D29EE" w:rsidP="008521B2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rtl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Nov 2010</w:t>
            </w:r>
            <w:r w:rsidR="008521B2"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 xml:space="preserve">, </w:t>
            </w: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Tehran</w:t>
            </w:r>
          </w:p>
        </w:tc>
        <w:tc>
          <w:tcPr>
            <w:tcW w:w="3366" w:type="dxa"/>
            <w:shd w:val="clear" w:color="auto" w:fill="FFFFFF" w:themeFill="background1"/>
          </w:tcPr>
          <w:p w14:paraId="713FA406" w14:textId="65000835" w:rsidR="002D29EE" w:rsidRPr="00AA3BC3" w:rsidRDefault="002D29EE" w:rsidP="002D29EE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rtl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 xml:space="preserve">The correlation study between </w:t>
            </w:r>
            <w:r w:rsidR="00282F5A"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lifestyle</w:t>
            </w: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 xml:space="preserve"> and health</w:t>
            </w:r>
          </w:p>
        </w:tc>
      </w:tr>
      <w:tr w:rsidR="003C3352" w:rsidRPr="00AA3BC3" w14:paraId="74B16369" w14:textId="77777777" w:rsidTr="002D29EE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</w:tcPr>
          <w:p w14:paraId="3EB47D40" w14:textId="77777777" w:rsidR="002D29EE" w:rsidRPr="00AA3BC3" w:rsidRDefault="002D29EE" w:rsidP="002D29EE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 w:val="0"/>
                <w:color w:val="auto"/>
                <w:rtl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 w:val="0"/>
                <w:color w:val="auto"/>
                <w:lang w:val="en-CA" w:eastAsia="en-CA"/>
              </w:rPr>
              <w:t>19th national congress of occupational therapy</w:t>
            </w:r>
          </w:p>
        </w:tc>
        <w:tc>
          <w:tcPr>
            <w:tcW w:w="3366" w:type="dxa"/>
          </w:tcPr>
          <w:p w14:paraId="05D717B6" w14:textId="3480B4E0" w:rsidR="002D29EE" w:rsidRPr="00AA3BC3" w:rsidRDefault="002D29EE" w:rsidP="008521B2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rtl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Nov 2013</w:t>
            </w:r>
            <w:r w:rsidR="008521B2"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 xml:space="preserve">, </w:t>
            </w: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Tehran</w:t>
            </w:r>
          </w:p>
        </w:tc>
        <w:tc>
          <w:tcPr>
            <w:tcW w:w="3366" w:type="dxa"/>
          </w:tcPr>
          <w:p w14:paraId="27B5635B" w14:textId="3CE8D29D" w:rsidR="00DB6371" w:rsidRPr="00AA3BC3" w:rsidRDefault="002D29EE" w:rsidP="00DB6371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rtl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Effects of tactile –</w:t>
            </w:r>
            <w:r w:rsidR="008521B2"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proprioceptive</w:t>
            </w: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 xml:space="preserve"> stimulations on weight gain of premature infants.</w:t>
            </w:r>
          </w:p>
        </w:tc>
      </w:tr>
      <w:tr w:rsidR="003C3352" w:rsidRPr="00AA3BC3" w14:paraId="6598746A" w14:textId="77777777" w:rsidTr="002D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shd w:val="clear" w:color="auto" w:fill="FFFFFF" w:themeFill="background1"/>
          </w:tcPr>
          <w:p w14:paraId="543FACAD" w14:textId="77777777" w:rsidR="002D29EE" w:rsidRPr="00AA3BC3" w:rsidRDefault="002D29EE" w:rsidP="002D29EE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 w:val="0"/>
                <w:color w:val="auto"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 w:val="0"/>
                <w:color w:val="auto"/>
                <w:lang w:val="en-CA" w:eastAsia="en-CA"/>
              </w:rPr>
              <w:t>20th national congress of occupational therapy</w:t>
            </w:r>
          </w:p>
          <w:p w14:paraId="77EDA8CA" w14:textId="4ACC4C47" w:rsidR="00AC0246" w:rsidRPr="00AA3BC3" w:rsidRDefault="00AC0246" w:rsidP="00DB6371">
            <w:pPr>
              <w:ind w:left="0" w:firstLine="0"/>
              <w:jc w:val="center"/>
              <w:rPr>
                <w:rFonts w:asciiTheme="majorBidi" w:hAnsiTheme="majorBidi" w:cstheme="majorBidi"/>
                <w:color w:val="auto"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 w:val="0"/>
                <w:bCs w:val="0"/>
                <w:color w:val="auto"/>
                <w:lang w:val="en-CA" w:eastAsia="en-CA"/>
              </w:rPr>
              <w:t>9</w:t>
            </w:r>
            <w:r w:rsidRPr="00AA3BC3">
              <w:rPr>
                <w:rFonts w:asciiTheme="majorBidi" w:hAnsiTheme="majorBidi" w:cstheme="majorBidi"/>
                <w:b w:val="0"/>
                <w:bCs w:val="0"/>
                <w:color w:val="auto"/>
                <w:vertAlign w:val="superscript"/>
                <w:lang w:val="en-CA" w:eastAsia="en-CA"/>
              </w:rPr>
              <w:t>th</w:t>
            </w:r>
            <w:r w:rsidR="0065690C" w:rsidRPr="00AA3BC3">
              <w:rPr>
                <w:rFonts w:asciiTheme="majorBidi" w:hAnsiTheme="majorBidi" w:cstheme="majorBidi"/>
                <w:b w:val="0"/>
                <w:bCs w:val="0"/>
                <w:color w:val="auto"/>
                <w:lang w:val="en-CA" w:eastAsia="en-CA"/>
              </w:rPr>
              <w:t xml:space="preserve"> Annual Child Health    Symposium</w:t>
            </w:r>
          </w:p>
          <w:p w14:paraId="2F32FDB1" w14:textId="77777777" w:rsidR="00DB6371" w:rsidRDefault="00DB6371" w:rsidP="00DB6371">
            <w:pPr>
              <w:spacing w:after="181" w:line="253" w:lineRule="auto"/>
              <w:ind w:left="0" w:firstLine="0"/>
              <w:jc w:val="center"/>
              <w:rPr>
                <w:rFonts w:asciiTheme="majorBidi" w:hAnsiTheme="majorBidi" w:cstheme="majorBidi"/>
                <w:bCs w:val="0"/>
                <w:color w:val="auto"/>
                <w:lang w:val="en-CA" w:eastAsia="en-CA"/>
              </w:rPr>
            </w:pPr>
          </w:p>
          <w:p w14:paraId="75878C5C" w14:textId="34F82868" w:rsidR="008521B2" w:rsidRPr="00AA3BC3" w:rsidRDefault="008521B2" w:rsidP="00DB6371">
            <w:pPr>
              <w:spacing w:after="181" w:line="253" w:lineRule="auto"/>
              <w:ind w:left="0" w:firstLine="0"/>
              <w:jc w:val="center"/>
              <w:rPr>
                <w:rFonts w:asciiTheme="majorBidi" w:hAnsiTheme="majorBidi" w:cstheme="majorBidi"/>
                <w:b w:val="0"/>
                <w:color w:val="auto"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 w:val="0"/>
                <w:color w:val="auto"/>
                <w:lang w:val="en-CA" w:eastAsia="en-CA"/>
              </w:rPr>
              <w:t>Fragility Fracture Network, European conference</w:t>
            </w:r>
          </w:p>
          <w:p w14:paraId="29D05AAA" w14:textId="77777777" w:rsidR="008521B2" w:rsidRPr="00AA3BC3" w:rsidRDefault="008521B2" w:rsidP="0065690C">
            <w:pPr>
              <w:jc w:val="center"/>
              <w:rPr>
                <w:rFonts w:asciiTheme="majorBidi" w:hAnsiTheme="majorBidi" w:cstheme="majorBidi"/>
                <w:b w:val="0"/>
                <w:bCs w:val="0"/>
                <w:rtl/>
                <w:lang w:val="en-CA" w:eastAsia="en-CA"/>
              </w:rPr>
            </w:pPr>
          </w:p>
        </w:tc>
        <w:tc>
          <w:tcPr>
            <w:tcW w:w="3366" w:type="dxa"/>
            <w:shd w:val="clear" w:color="auto" w:fill="FFFFFF" w:themeFill="background1"/>
          </w:tcPr>
          <w:p w14:paraId="3933023A" w14:textId="57E61C74" w:rsidR="00AC0246" w:rsidRPr="00AA3BC3" w:rsidRDefault="002D29EE" w:rsidP="00DB6371">
            <w:pPr>
              <w:spacing w:after="181" w:line="253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Nov 2014</w:t>
            </w:r>
            <w:r w:rsidR="008521B2"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 xml:space="preserve">, </w:t>
            </w: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Tehran</w:t>
            </w:r>
          </w:p>
          <w:p w14:paraId="1F3385C8" w14:textId="77777777" w:rsidR="008521B2" w:rsidRPr="00AA3BC3" w:rsidRDefault="00AC0246" w:rsidP="0065690C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 xml:space="preserve"> </w:t>
            </w:r>
          </w:p>
          <w:p w14:paraId="74E93612" w14:textId="1DB39A80" w:rsidR="00AC0246" w:rsidRPr="00AA3BC3" w:rsidRDefault="00AC0246" w:rsidP="00DB6371">
            <w:pPr>
              <w:spacing w:after="181" w:line="253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Jun 2023, London, Canada</w:t>
            </w:r>
          </w:p>
          <w:p w14:paraId="769B4AE7" w14:textId="77777777" w:rsidR="00AC0246" w:rsidRPr="00AA3BC3" w:rsidRDefault="00AC0246" w:rsidP="00AC0246">
            <w:pPr>
              <w:spacing w:after="181" w:line="253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</w:pPr>
          </w:p>
          <w:p w14:paraId="31CC49ED" w14:textId="05F05AFA" w:rsidR="008521B2" w:rsidRPr="00AA3BC3" w:rsidRDefault="008521B2" w:rsidP="00DB6371">
            <w:pPr>
              <w:spacing w:after="181" w:line="253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rtl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Oct 2024, Istanbul, Turkey</w:t>
            </w:r>
          </w:p>
        </w:tc>
        <w:tc>
          <w:tcPr>
            <w:tcW w:w="3366" w:type="dxa"/>
            <w:shd w:val="clear" w:color="auto" w:fill="FFFFFF" w:themeFill="background1"/>
          </w:tcPr>
          <w:p w14:paraId="053CC678" w14:textId="77777777" w:rsidR="002D29EE" w:rsidRPr="00AA3BC3" w:rsidRDefault="002D29EE" w:rsidP="008521B2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Effects of Massage with olive oil on weight gain of premature infants.</w:t>
            </w:r>
          </w:p>
          <w:p w14:paraId="07969402" w14:textId="323FFB10" w:rsidR="00AC0246" w:rsidRPr="00AA3BC3" w:rsidRDefault="00AC0246" w:rsidP="00DB6371">
            <w:pPr>
              <w:spacing w:after="181" w:line="253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  <w:lang w:val="en-CA" w:eastAsia="en-CA"/>
              </w:rPr>
              <w:t>Brain Stimulation in Children</w:t>
            </w:r>
          </w:p>
          <w:p w14:paraId="0AE6C5AD" w14:textId="77777777" w:rsidR="008521B2" w:rsidRPr="00AA3BC3" w:rsidRDefault="008521B2" w:rsidP="00DB6371">
            <w:pPr>
              <w:spacing w:after="181" w:line="253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CA" w:eastAsia="en-CA"/>
              </w:rPr>
            </w:pPr>
          </w:p>
          <w:p w14:paraId="68321D3C" w14:textId="3965A138" w:rsidR="008521B2" w:rsidRPr="00AA3BC3" w:rsidRDefault="008521B2" w:rsidP="00DB6371">
            <w:pPr>
              <w:spacing w:after="181" w:line="253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val="en-CA" w:eastAsia="en-CA"/>
              </w:rPr>
            </w:pPr>
            <w:r w:rsidRPr="00AA3BC3">
              <w:rPr>
                <w:rFonts w:asciiTheme="majorBidi" w:hAnsiTheme="majorBidi" w:cstheme="majorBidi"/>
                <w:color w:val="auto"/>
                <w:lang w:val="en-CA" w:eastAsia="en-CA"/>
              </w:rPr>
              <w:t>Effectiveness of Exercise Training in Osteoporosis</w:t>
            </w:r>
          </w:p>
        </w:tc>
      </w:tr>
    </w:tbl>
    <w:p w14:paraId="24B6FCBF" w14:textId="77777777" w:rsidR="00917EB1" w:rsidRPr="00AA3BC3" w:rsidRDefault="00FB1746" w:rsidP="00FB1746">
      <w:pPr>
        <w:pStyle w:val="Heading1"/>
        <w:ind w:left="-5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color w:val="auto"/>
        </w:rPr>
        <w:t>SPECIALIZED TRAINING COURSES AND WORKSHOPS</w:t>
      </w:r>
    </w:p>
    <w:p w14:paraId="1B0AF6FE" w14:textId="77777777" w:rsidR="00917EB1" w:rsidRPr="00AA3BC3" w:rsidRDefault="00EB5633">
      <w:pPr>
        <w:spacing w:after="49" w:line="259" w:lineRule="auto"/>
        <w:ind w:left="-30" w:right="-29" w:firstLine="0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noProof/>
          <w:color w:val="auto"/>
          <w:lang w:val="en-US" w:eastAsia="en-US"/>
        </w:rPr>
        <mc:AlternateContent>
          <mc:Choice Requires="wpg">
            <w:drawing>
              <wp:inline distT="0" distB="0" distL="0" distR="0" wp14:anchorId="20ADAD56" wp14:editId="41DF7869">
                <wp:extent cx="6349366" cy="12700"/>
                <wp:effectExtent l="0" t="0" r="0" b="0"/>
                <wp:docPr id="5844" name="Group 5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6" cy="12700"/>
                          <a:chOff x="0" y="0"/>
                          <a:chExt cx="6349366" cy="12700"/>
                        </a:xfrm>
                      </wpg:grpSpPr>
                      <wps:wsp>
                        <wps:cNvPr id="7612" name="Shape 7612"/>
                        <wps:cNvSpPr/>
                        <wps:spPr>
                          <a:xfrm>
                            <a:off x="0" y="0"/>
                            <a:ext cx="63493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6" h="12700">
                                <a:moveTo>
                                  <a:pt x="0" y="0"/>
                                </a:moveTo>
                                <a:lnTo>
                                  <a:pt x="6349366" y="0"/>
                                </a:lnTo>
                                <a:lnTo>
                                  <a:pt x="63493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4" style="width:499.95pt;height:1pt;mso-position-horizontal-relative:char;mso-position-vertical-relative:line" coordsize="63493,127">
                <v:shape id="Shape 7613" style="position:absolute;width:63493;height:127;left:0;top:0;" coordsize="6349366,12700" path="m0,0l6349366,0l6349366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1417"/>
        <w:gridCol w:w="1643"/>
      </w:tblGrid>
      <w:tr w:rsidR="003C3352" w:rsidRPr="00AA3BC3" w14:paraId="09ECBB7B" w14:textId="77777777" w:rsidTr="00A72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EB22C51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 w:val="0"/>
                <w:color w:val="auto"/>
                <w:sz w:val="24"/>
                <w:szCs w:val="24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  <w:sz w:val="24"/>
                <w:szCs w:val="24"/>
              </w:rPr>
              <w:t>Title</w:t>
            </w:r>
          </w:p>
        </w:tc>
        <w:tc>
          <w:tcPr>
            <w:tcW w:w="1417" w:type="dxa"/>
          </w:tcPr>
          <w:p w14:paraId="645AE22F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color w:val="auto"/>
                <w:sz w:val="24"/>
                <w:szCs w:val="24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  <w:sz w:val="24"/>
                <w:szCs w:val="24"/>
              </w:rPr>
              <w:t>Date</w:t>
            </w:r>
          </w:p>
        </w:tc>
        <w:tc>
          <w:tcPr>
            <w:tcW w:w="1643" w:type="dxa"/>
          </w:tcPr>
          <w:p w14:paraId="0DA41F36" w14:textId="77777777" w:rsidR="00A72C01" w:rsidRPr="00AA3BC3" w:rsidRDefault="00FB1746" w:rsidP="00BA05D7">
            <w:pPr>
              <w:spacing w:after="181" w:line="253" w:lineRule="auto"/>
              <w:ind w:left="-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color w:val="auto"/>
                <w:sz w:val="24"/>
                <w:szCs w:val="24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  <w:sz w:val="24"/>
                <w:szCs w:val="24"/>
              </w:rPr>
              <w:t>Duration</w:t>
            </w:r>
          </w:p>
          <w:p w14:paraId="6C4E10F0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color w:val="auto"/>
                <w:sz w:val="24"/>
                <w:szCs w:val="24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  <w:sz w:val="24"/>
                <w:szCs w:val="24"/>
              </w:rPr>
              <w:t>(Hours)</w:t>
            </w:r>
          </w:p>
        </w:tc>
      </w:tr>
      <w:tr w:rsidR="000758DC" w:rsidRPr="00AA3BC3" w14:paraId="5F768FAB" w14:textId="77777777" w:rsidTr="00067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59E10D90" w14:textId="77777777" w:rsidR="000758DC" w:rsidRPr="00AA3BC3" w:rsidRDefault="000758DC" w:rsidP="00A72C01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3BC3">
              <w:rPr>
                <w:rFonts w:asciiTheme="majorBidi" w:hAnsiTheme="majorBidi" w:cstheme="majorBidi"/>
                <w:sz w:val="22"/>
                <w:szCs w:val="22"/>
              </w:rPr>
              <w:t>Standard First Aid and CPR</w:t>
            </w:r>
          </w:p>
        </w:tc>
        <w:tc>
          <w:tcPr>
            <w:tcW w:w="1417" w:type="dxa"/>
          </w:tcPr>
          <w:p w14:paraId="29D229C7" w14:textId="77777777" w:rsidR="000758DC" w:rsidRPr="00AA3BC3" w:rsidRDefault="000758DC" w:rsidP="00BA05D7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Feb 2023</w:t>
            </w:r>
          </w:p>
        </w:tc>
        <w:tc>
          <w:tcPr>
            <w:tcW w:w="1643" w:type="dxa"/>
          </w:tcPr>
          <w:p w14:paraId="7E99704F" w14:textId="77777777" w:rsidR="000758DC" w:rsidRPr="00AA3BC3" w:rsidRDefault="000758DC" w:rsidP="00BA05D7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16</w:t>
            </w:r>
          </w:p>
        </w:tc>
      </w:tr>
      <w:tr w:rsidR="003C3352" w:rsidRPr="00AA3BC3" w14:paraId="4041D076" w14:textId="77777777" w:rsidTr="00067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62726E75" w14:textId="77777777" w:rsidR="00FB1746" w:rsidRPr="00AA3BC3" w:rsidRDefault="00A72C01" w:rsidP="00A72C01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AA3BC3">
              <w:rPr>
                <w:rFonts w:asciiTheme="majorBidi" w:hAnsiTheme="majorBidi" w:cstheme="majorBidi"/>
                <w:sz w:val="22"/>
                <w:szCs w:val="22"/>
              </w:rPr>
              <w:t>The Teaching Assistant Training Program</w:t>
            </w:r>
          </w:p>
        </w:tc>
        <w:tc>
          <w:tcPr>
            <w:tcW w:w="1417" w:type="dxa"/>
          </w:tcPr>
          <w:p w14:paraId="5B046874" w14:textId="77777777" w:rsidR="00FB1746" w:rsidRPr="00AA3BC3" w:rsidRDefault="00423CFC" w:rsidP="00BA05D7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Jan 2023</w:t>
            </w:r>
          </w:p>
        </w:tc>
        <w:tc>
          <w:tcPr>
            <w:tcW w:w="1643" w:type="dxa"/>
          </w:tcPr>
          <w:p w14:paraId="5327FDD6" w14:textId="77777777" w:rsidR="00FB1746" w:rsidRPr="00AA3BC3" w:rsidRDefault="00423CFC" w:rsidP="00BA05D7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 xml:space="preserve">20 </w:t>
            </w:r>
          </w:p>
        </w:tc>
      </w:tr>
      <w:tr w:rsidR="0058602F" w:rsidRPr="00AA3BC3" w14:paraId="7B2C8A0B" w14:textId="77777777" w:rsidTr="00067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37E710EA" w14:textId="77777777" w:rsidR="0058602F" w:rsidRPr="00AA3BC3" w:rsidRDefault="00D81B11" w:rsidP="00BA05D7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  <w:r w:rsidRPr="00AA3BC3">
              <w:rPr>
                <w:rFonts w:asciiTheme="majorBidi" w:hAnsiTheme="majorBidi" w:cstheme="majorBidi"/>
                <w:color w:val="auto"/>
              </w:rPr>
              <w:t>The Teaching Assistant Active learning</w:t>
            </w:r>
          </w:p>
        </w:tc>
        <w:tc>
          <w:tcPr>
            <w:tcW w:w="1417" w:type="dxa"/>
          </w:tcPr>
          <w:p w14:paraId="3680B6E0" w14:textId="77777777" w:rsidR="0058602F" w:rsidRPr="00AA3BC3" w:rsidRDefault="00D81B11" w:rsidP="00BA05D7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Des 2022</w:t>
            </w:r>
          </w:p>
        </w:tc>
        <w:tc>
          <w:tcPr>
            <w:tcW w:w="1643" w:type="dxa"/>
          </w:tcPr>
          <w:p w14:paraId="02F48F5D" w14:textId="77777777" w:rsidR="0058602F" w:rsidRPr="00AA3BC3" w:rsidRDefault="00D81B11" w:rsidP="00BA05D7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20</w:t>
            </w:r>
          </w:p>
        </w:tc>
      </w:tr>
      <w:tr w:rsidR="0058602F" w:rsidRPr="00AA3BC3" w14:paraId="581AAB8E" w14:textId="77777777" w:rsidTr="00067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6B8CF17" w14:textId="77777777" w:rsidR="0058602F" w:rsidRPr="00AA3BC3" w:rsidRDefault="0058602F" w:rsidP="00BA05D7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</w:rPr>
              <w:lastRenderedPageBreak/>
              <w:t>Trance cranial Direct Current Stimulation (</w:t>
            </w:r>
            <w:proofErr w:type="spellStart"/>
            <w:r w:rsidRPr="00AA3BC3">
              <w:rPr>
                <w:rFonts w:asciiTheme="majorBidi" w:hAnsiTheme="majorBidi" w:cstheme="majorBidi"/>
                <w:bCs w:val="0"/>
                <w:color w:val="auto"/>
              </w:rPr>
              <w:t>tDCS</w:t>
            </w:r>
            <w:proofErr w:type="spellEnd"/>
            <w:r w:rsidRPr="00AA3BC3">
              <w:rPr>
                <w:rFonts w:asciiTheme="majorBidi" w:hAnsiTheme="majorBidi" w:cstheme="majorBidi"/>
                <w:bCs w:val="0"/>
                <w:color w:val="auto"/>
              </w:rPr>
              <w:t>) In rehabilitation</w:t>
            </w:r>
          </w:p>
        </w:tc>
        <w:tc>
          <w:tcPr>
            <w:tcW w:w="1417" w:type="dxa"/>
          </w:tcPr>
          <w:p w14:paraId="2AEDA94E" w14:textId="77777777" w:rsidR="0058602F" w:rsidRPr="00AA3BC3" w:rsidRDefault="0058602F" w:rsidP="00BA05D7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Sep 2017</w:t>
            </w:r>
          </w:p>
        </w:tc>
        <w:tc>
          <w:tcPr>
            <w:tcW w:w="1643" w:type="dxa"/>
          </w:tcPr>
          <w:p w14:paraId="7A84EA3A" w14:textId="77777777" w:rsidR="0058602F" w:rsidRPr="00AA3BC3" w:rsidRDefault="00423CFC" w:rsidP="00BA05D7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 xml:space="preserve">8 </w:t>
            </w:r>
          </w:p>
        </w:tc>
      </w:tr>
      <w:tr w:rsidR="003C3352" w:rsidRPr="00AA3BC3" w14:paraId="3D4B2DEA" w14:textId="77777777" w:rsidTr="00067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234436D" w14:textId="53F0FAC7" w:rsidR="00FB1746" w:rsidRPr="00AA3BC3" w:rsidRDefault="00FB1746" w:rsidP="00BA05D7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 w:val="0"/>
                <w:color w:val="auto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</w:rPr>
              <w:tab/>
            </w:r>
            <w:r w:rsidR="003F2447" w:rsidRPr="00AA3BC3">
              <w:rPr>
                <w:rFonts w:asciiTheme="majorBidi" w:hAnsiTheme="majorBidi" w:cstheme="majorBidi"/>
                <w:bCs w:val="0"/>
                <w:color w:val="auto"/>
              </w:rPr>
              <w:t xml:space="preserve">Writing </w:t>
            </w:r>
            <w:r w:rsidR="00CA5221" w:rsidRPr="00AA3BC3">
              <w:rPr>
                <w:rFonts w:asciiTheme="majorBidi" w:hAnsiTheme="majorBidi" w:cstheme="majorBidi"/>
                <w:bCs w:val="0"/>
                <w:color w:val="auto"/>
              </w:rPr>
              <w:t>ISI papers</w:t>
            </w:r>
          </w:p>
        </w:tc>
        <w:tc>
          <w:tcPr>
            <w:tcW w:w="1417" w:type="dxa"/>
          </w:tcPr>
          <w:p w14:paraId="7A0B6218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 xml:space="preserve"> April 2014</w:t>
            </w:r>
          </w:p>
        </w:tc>
        <w:tc>
          <w:tcPr>
            <w:tcW w:w="1643" w:type="dxa"/>
          </w:tcPr>
          <w:p w14:paraId="21BF2716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5</w:t>
            </w:r>
            <w:r w:rsidR="00D1022B" w:rsidRPr="00AA3BC3">
              <w:rPr>
                <w:rFonts w:asciiTheme="majorBidi" w:hAnsiTheme="majorBidi" w:cstheme="majorBidi"/>
                <w:bCs/>
                <w:color w:val="auto"/>
              </w:rPr>
              <w:t xml:space="preserve"> </w:t>
            </w:r>
          </w:p>
        </w:tc>
      </w:tr>
      <w:tr w:rsidR="003C3352" w:rsidRPr="00AA3BC3" w14:paraId="64AEF5A3" w14:textId="77777777" w:rsidTr="00067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82D4952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 w:val="0"/>
                <w:color w:val="auto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</w:rPr>
              <w:t>Electronic Data bases</w:t>
            </w:r>
          </w:p>
        </w:tc>
        <w:tc>
          <w:tcPr>
            <w:tcW w:w="1417" w:type="dxa"/>
          </w:tcPr>
          <w:p w14:paraId="4C628410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 xml:space="preserve"> Sep 2013</w:t>
            </w:r>
          </w:p>
        </w:tc>
        <w:tc>
          <w:tcPr>
            <w:tcW w:w="1643" w:type="dxa"/>
          </w:tcPr>
          <w:p w14:paraId="7A713945" w14:textId="77777777" w:rsidR="00FB1746" w:rsidRPr="00AA3BC3" w:rsidRDefault="00423CFC" w:rsidP="00BA05D7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10</w:t>
            </w:r>
          </w:p>
        </w:tc>
      </w:tr>
      <w:tr w:rsidR="003C3352" w:rsidRPr="00AA3BC3" w14:paraId="15DB54CD" w14:textId="77777777" w:rsidTr="00067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7126BDF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 w:val="0"/>
                <w:color w:val="auto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</w:rPr>
              <w:t>Principles of writing systematic reviews</w:t>
            </w:r>
          </w:p>
        </w:tc>
        <w:tc>
          <w:tcPr>
            <w:tcW w:w="1417" w:type="dxa"/>
          </w:tcPr>
          <w:p w14:paraId="08C114F2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Jun 2012</w:t>
            </w:r>
          </w:p>
        </w:tc>
        <w:tc>
          <w:tcPr>
            <w:tcW w:w="1643" w:type="dxa"/>
          </w:tcPr>
          <w:p w14:paraId="724D2D9A" w14:textId="77777777" w:rsidR="00FB1746" w:rsidRPr="00AA3BC3" w:rsidRDefault="00423CFC" w:rsidP="00BA05D7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 xml:space="preserve">16 </w:t>
            </w:r>
          </w:p>
        </w:tc>
      </w:tr>
      <w:tr w:rsidR="003C3352" w:rsidRPr="00AA3BC3" w14:paraId="2589EA35" w14:textId="77777777" w:rsidTr="00067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A50E6A9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 w:val="0"/>
                <w:color w:val="auto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</w:rPr>
              <w:t>Writing English papers</w:t>
            </w:r>
          </w:p>
        </w:tc>
        <w:tc>
          <w:tcPr>
            <w:tcW w:w="1417" w:type="dxa"/>
          </w:tcPr>
          <w:p w14:paraId="2CAD9EFD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Des 2012</w:t>
            </w:r>
          </w:p>
        </w:tc>
        <w:tc>
          <w:tcPr>
            <w:tcW w:w="1643" w:type="dxa"/>
          </w:tcPr>
          <w:p w14:paraId="1BB90F3A" w14:textId="77777777" w:rsidR="00FB1746" w:rsidRPr="00AA3BC3" w:rsidRDefault="00423CFC" w:rsidP="00BA05D7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 xml:space="preserve">8 </w:t>
            </w:r>
          </w:p>
        </w:tc>
      </w:tr>
      <w:tr w:rsidR="003C3352" w:rsidRPr="00AA3BC3" w14:paraId="058816E1" w14:textId="77777777" w:rsidTr="00067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36EAA754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 w:val="0"/>
                <w:color w:val="auto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</w:rPr>
              <w:t>Research Methods</w:t>
            </w:r>
          </w:p>
        </w:tc>
        <w:tc>
          <w:tcPr>
            <w:tcW w:w="1417" w:type="dxa"/>
          </w:tcPr>
          <w:p w14:paraId="63222492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Nov2012</w:t>
            </w:r>
          </w:p>
        </w:tc>
        <w:tc>
          <w:tcPr>
            <w:tcW w:w="1643" w:type="dxa"/>
          </w:tcPr>
          <w:p w14:paraId="2FE1D3D3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20</w:t>
            </w:r>
            <w:r w:rsidR="00D1022B" w:rsidRPr="00AA3BC3">
              <w:rPr>
                <w:rFonts w:asciiTheme="majorBidi" w:hAnsiTheme="majorBidi" w:cstheme="majorBidi"/>
                <w:bCs/>
                <w:color w:val="auto"/>
              </w:rPr>
              <w:t xml:space="preserve"> </w:t>
            </w:r>
          </w:p>
        </w:tc>
      </w:tr>
      <w:tr w:rsidR="003C3352" w:rsidRPr="00AA3BC3" w14:paraId="6DA0F721" w14:textId="77777777" w:rsidTr="00067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50E26551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 w:val="0"/>
                <w:color w:val="auto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</w:rPr>
              <w:t>SPSS</w:t>
            </w:r>
          </w:p>
        </w:tc>
        <w:tc>
          <w:tcPr>
            <w:tcW w:w="1417" w:type="dxa"/>
          </w:tcPr>
          <w:p w14:paraId="1855BB61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Ague 2011</w:t>
            </w:r>
          </w:p>
        </w:tc>
        <w:tc>
          <w:tcPr>
            <w:tcW w:w="1643" w:type="dxa"/>
          </w:tcPr>
          <w:p w14:paraId="2C0241BF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8</w:t>
            </w:r>
            <w:r w:rsidR="00D1022B" w:rsidRPr="00AA3BC3">
              <w:rPr>
                <w:rFonts w:asciiTheme="majorBidi" w:hAnsiTheme="majorBidi" w:cstheme="majorBidi"/>
                <w:bCs/>
                <w:color w:val="auto"/>
              </w:rPr>
              <w:t xml:space="preserve"> </w:t>
            </w:r>
          </w:p>
        </w:tc>
      </w:tr>
      <w:tr w:rsidR="003C3352" w:rsidRPr="00AA3BC3" w14:paraId="749211CE" w14:textId="77777777" w:rsidTr="00067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53359669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 w:val="0"/>
                <w:color w:val="auto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</w:rPr>
              <w:t>Writing Proposals</w:t>
            </w:r>
          </w:p>
        </w:tc>
        <w:tc>
          <w:tcPr>
            <w:tcW w:w="1417" w:type="dxa"/>
          </w:tcPr>
          <w:p w14:paraId="49D829DD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Nov 2010</w:t>
            </w:r>
          </w:p>
        </w:tc>
        <w:tc>
          <w:tcPr>
            <w:tcW w:w="1643" w:type="dxa"/>
          </w:tcPr>
          <w:p w14:paraId="04CAD676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8</w:t>
            </w:r>
            <w:r w:rsidR="00D1022B" w:rsidRPr="00AA3BC3">
              <w:rPr>
                <w:rFonts w:asciiTheme="majorBidi" w:hAnsiTheme="majorBidi" w:cstheme="majorBidi"/>
                <w:bCs/>
                <w:color w:val="auto"/>
              </w:rPr>
              <w:t xml:space="preserve"> </w:t>
            </w:r>
          </w:p>
        </w:tc>
      </w:tr>
      <w:tr w:rsidR="003C3352" w:rsidRPr="00AA3BC3" w14:paraId="07C0E8F6" w14:textId="77777777" w:rsidTr="00067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2C1FABB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 w:val="0"/>
                <w:color w:val="auto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</w:rPr>
              <w:t>Ethics in Occupational therapy</w:t>
            </w:r>
          </w:p>
        </w:tc>
        <w:tc>
          <w:tcPr>
            <w:tcW w:w="1417" w:type="dxa"/>
          </w:tcPr>
          <w:p w14:paraId="06BCAB2F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 xml:space="preserve"> May 2012</w:t>
            </w:r>
          </w:p>
        </w:tc>
        <w:tc>
          <w:tcPr>
            <w:tcW w:w="1643" w:type="dxa"/>
          </w:tcPr>
          <w:p w14:paraId="0EFFD5FC" w14:textId="77777777" w:rsidR="00FB1746" w:rsidRPr="00AA3BC3" w:rsidRDefault="00423CFC" w:rsidP="00BA05D7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 xml:space="preserve">8 </w:t>
            </w:r>
          </w:p>
        </w:tc>
      </w:tr>
      <w:tr w:rsidR="003C3352" w:rsidRPr="00AA3BC3" w14:paraId="796D3723" w14:textId="77777777" w:rsidTr="00067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EB5D2A1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 w:val="0"/>
                <w:color w:val="auto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</w:rPr>
              <w:t>Emotion and Therapeutic relationships</w:t>
            </w:r>
          </w:p>
        </w:tc>
        <w:tc>
          <w:tcPr>
            <w:tcW w:w="1417" w:type="dxa"/>
          </w:tcPr>
          <w:p w14:paraId="705E12DF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May 2012</w:t>
            </w:r>
          </w:p>
        </w:tc>
        <w:tc>
          <w:tcPr>
            <w:tcW w:w="1643" w:type="dxa"/>
          </w:tcPr>
          <w:p w14:paraId="6406F18A" w14:textId="77777777" w:rsidR="00FB1746" w:rsidRPr="00AA3BC3" w:rsidRDefault="00FB1746" w:rsidP="00423CFC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2</w:t>
            </w:r>
            <w:r w:rsidR="00423CFC" w:rsidRPr="00AA3BC3">
              <w:rPr>
                <w:rFonts w:asciiTheme="majorBidi" w:hAnsiTheme="majorBidi" w:cstheme="majorBidi"/>
                <w:bCs/>
                <w:color w:val="auto"/>
              </w:rPr>
              <w:t>0</w:t>
            </w:r>
            <w:r w:rsidR="00D1022B" w:rsidRPr="00AA3BC3">
              <w:rPr>
                <w:rFonts w:asciiTheme="majorBidi" w:hAnsiTheme="majorBidi" w:cstheme="majorBidi"/>
                <w:bCs/>
                <w:color w:val="auto"/>
              </w:rPr>
              <w:t xml:space="preserve"> </w:t>
            </w:r>
          </w:p>
        </w:tc>
      </w:tr>
      <w:tr w:rsidR="003C3352" w:rsidRPr="00AA3BC3" w14:paraId="4481F0E6" w14:textId="77777777" w:rsidTr="00067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6DE92B27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 w:val="0"/>
                <w:color w:val="auto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</w:rPr>
              <w:t>Development in Premature Neonates</w:t>
            </w:r>
          </w:p>
        </w:tc>
        <w:tc>
          <w:tcPr>
            <w:tcW w:w="1417" w:type="dxa"/>
          </w:tcPr>
          <w:p w14:paraId="252977AC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Nov 2010</w:t>
            </w:r>
          </w:p>
        </w:tc>
        <w:tc>
          <w:tcPr>
            <w:tcW w:w="1643" w:type="dxa"/>
          </w:tcPr>
          <w:p w14:paraId="42E0C8BE" w14:textId="77777777" w:rsidR="00FB1746" w:rsidRPr="00AA3BC3" w:rsidRDefault="00423CFC" w:rsidP="00BA05D7">
            <w:pPr>
              <w:spacing w:after="181" w:line="253" w:lineRule="auto"/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 xml:space="preserve">16 </w:t>
            </w:r>
          </w:p>
        </w:tc>
      </w:tr>
      <w:tr w:rsidR="003C3352" w:rsidRPr="00AA3BC3" w14:paraId="6AF1240B" w14:textId="77777777" w:rsidTr="00067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8037328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 w:val="0"/>
                <w:color w:val="auto"/>
              </w:rPr>
            </w:pPr>
            <w:r w:rsidRPr="00AA3BC3">
              <w:rPr>
                <w:rFonts w:asciiTheme="majorBidi" w:hAnsiTheme="majorBidi" w:cstheme="majorBidi"/>
                <w:bCs w:val="0"/>
                <w:color w:val="auto"/>
              </w:rPr>
              <w:t>A rational Approach of Hand Splinting</w:t>
            </w:r>
          </w:p>
        </w:tc>
        <w:tc>
          <w:tcPr>
            <w:tcW w:w="1417" w:type="dxa"/>
          </w:tcPr>
          <w:p w14:paraId="4765A9EF" w14:textId="77777777" w:rsidR="00FB1746" w:rsidRPr="00AA3BC3" w:rsidRDefault="00FB1746" w:rsidP="00BA05D7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Nov 2009</w:t>
            </w:r>
          </w:p>
        </w:tc>
        <w:tc>
          <w:tcPr>
            <w:tcW w:w="1643" w:type="dxa"/>
          </w:tcPr>
          <w:p w14:paraId="22351EF3" w14:textId="77777777" w:rsidR="00FB1746" w:rsidRPr="00AA3BC3" w:rsidRDefault="00423CFC" w:rsidP="00BA05D7">
            <w:pPr>
              <w:spacing w:after="181" w:line="253" w:lineRule="auto"/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 xml:space="preserve">10 </w:t>
            </w:r>
          </w:p>
        </w:tc>
      </w:tr>
    </w:tbl>
    <w:p w14:paraId="4000BD0C" w14:textId="77777777" w:rsidR="004D3A0F" w:rsidRPr="00AA3BC3" w:rsidRDefault="004D3A0F">
      <w:pPr>
        <w:pStyle w:val="Heading1"/>
        <w:ind w:left="-5"/>
        <w:rPr>
          <w:rFonts w:asciiTheme="majorBidi" w:hAnsiTheme="majorBidi" w:cstheme="majorBidi"/>
          <w:color w:val="auto"/>
        </w:rPr>
      </w:pPr>
    </w:p>
    <w:p w14:paraId="7761435B" w14:textId="77777777" w:rsidR="00917EB1" w:rsidRPr="00AA3BC3" w:rsidRDefault="00EB5633">
      <w:pPr>
        <w:pStyle w:val="Heading1"/>
        <w:ind w:left="-5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color w:val="auto"/>
        </w:rPr>
        <w:t xml:space="preserve">HONORS AND AWARDS </w:t>
      </w:r>
    </w:p>
    <w:p w14:paraId="6961FDA1" w14:textId="77777777" w:rsidR="00917EB1" w:rsidRPr="00AA3BC3" w:rsidRDefault="00EB5633">
      <w:pPr>
        <w:spacing w:after="163" w:line="259" w:lineRule="auto"/>
        <w:ind w:left="-30" w:right="-29" w:firstLine="0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noProof/>
          <w:color w:val="auto"/>
          <w:lang w:val="en-US" w:eastAsia="en-US"/>
        </w:rPr>
        <mc:AlternateContent>
          <mc:Choice Requires="wpg">
            <w:drawing>
              <wp:inline distT="0" distB="0" distL="0" distR="0" wp14:anchorId="351B2884" wp14:editId="6DEE17A8">
                <wp:extent cx="6349366" cy="6350"/>
                <wp:effectExtent l="0" t="0" r="0" b="0"/>
                <wp:docPr id="5845" name="Group 5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6" cy="6350"/>
                          <a:chOff x="0" y="0"/>
                          <a:chExt cx="6349366" cy="6350"/>
                        </a:xfrm>
                      </wpg:grpSpPr>
                      <wps:wsp>
                        <wps:cNvPr id="7614" name="Shape 7614"/>
                        <wps:cNvSpPr/>
                        <wps:spPr>
                          <a:xfrm>
                            <a:off x="0" y="0"/>
                            <a:ext cx="6349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6" h="9144">
                                <a:moveTo>
                                  <a:pt x="0" y="0"/>
                                </a:moveTo>
                                <a:lnTo>
                                  <a:pt x="6349366" y="0"/>
                                </a:lnTo>
                                <a:lnTo>
                                  <a:pt x="6349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5" style="width:499.95pt;height:0.5pt;mso-position-horizontal-relative:char;mso-position-vertical-relative:line" coordsize="63493,63">
                <v:shape id="Shape 7615" style="position:absolute;width:63493;height:91;left:0;top:0;" coordsize="6349366,9144" path="m0,0l6349366,0l63493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0B2B0A3" w14:textId="2E6B7B0B" w:rsidR="003F3859" w:rsidRPr="003F3859" w:rsidRDefault="003F3859" w:rsidP="003F3859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bCs/>
          <w:color w:val="auto"/>
        </w:rPr>
      </w:pPr>
      <w:r w:rsidRPr="003F3859">
        <w:rPr>
          <w:rFonts w:asciiTheme="majorBidi" w:hAnsiTheme="majorBidi" w:cstheme="majorBidi"/>
          <w:bCs/>
          <w:color w:val="auto"/>
        </w:rPr>
        <w:t>Canadian MSK Rehab Research Network: $1500 Trainee Travel Awards</w:t>
      </w:r>
      <w:r w:rsidR="00D44B45">
        <w:rPr>
          <w:rFonts w:asciiTheme="majorBidi" w:hAnsiTheme="majorBidi" w:cstheme="majorBidi"/>
          <w:bCs/>
          <w:color w:val="auto"/>
        </w:rPr>
        <w:t xml:space="preserve"> (2024)</w:t>
      </w:r>
      <w:r w:rsidRPr="003F3859">
        <w:rPr>
          <w:rFonts w:asciiTheme="majorBidi" w:hAnsiTheme="majorBidi" w:cstheme="majorBidi"/>
          <w:bCs/>
          <w:color w:val="auto"/>
        </w:rPr>
        <w:t>.</w:t>
      </w:r>
    </w:p>
    <w:p w14:paraId="6F4C0831" w14:textId="5ACB6FDD" w:rsidR="007558EA" w:rsidRDefault="007558EA" w:rsidP="00B773A6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Cs/>
          <w:color w:val="auto"/>
        </w:rPr>
        <w:t xml:space="preserve">Gold Medal </w:t>
      </w:r>
      <w:r w:rsidR="00B773A6" w:rsidRPr="00AA3BC3">
        <w:rPr>
          <w:rFonts w:asciiTheme="majorBidi" w:hAnsiTheme="majorBidi" w:cstheme="majorBidi"/>
          <w:bCs/>
          <w:color w:val="auto"/>
        </w:rPr>
        <w:t>in Prix</w:t>
      </w:r>
      <w:r w:rsidRPr="00AA3BC3">
        <w:rPr>
          <w:rFonts w:asciiTheme="majorBidi" w:hAnsiTheme="majorBidi" w:cstheme="majorBidi"/>
          <w:bCs/>
          <w:color w:val="auto"/>
        </w:rPr>
        <w:t xml:space="preserve"> </w:t>
      </w:r>
      <w:r w:rsidR="00B773A6" w:rsidRPr="00AA3BC3">
        <w:rPr>
          <w:rFonts w:asciiTheme="majorBidi" w:hAnsiTheme="majorBidi" w:cstheme="majorBidi"/>
          <w:bCs/>
          <w:color w:val="auto"/>
        </w:rPr>
        <w:t>Eifel International</w:t>
      </w:r>
      <w:r w:rsidRPr="00AA3BC3">
        <w:rPr>
          <w:rFonts w:asciiTheme="majorBidi" w:hAnsiTheme="majorBidi" w:cstheme="majorBidi"/>
          <w:bCs/>
          <w:color w:val="auto"/>
        </w:rPr>
        <w:t xml:space="preserve"> Invention Contest </w:t>
      </w:r>
      <w:r w:rsidR="00B773A6" w:rsidRPr="00AA3BC3">
        <w:rPr>
          <w:rFonts w:asciiTheme="majorBidi" w:hAnsiTheme="majorBidi" w:cstheme="majorBidi"/>
          <w:bCs/>
          <w:color w:val="auto"/>
        </w:rPr>
        <w:t>(Device</w:t>
      </w:r>
      <w:r w:rsidRPr="00AA3BC3">
        <w:rPr>
          <w:rFonts w:asciiTheme="majorBidi" w:hAnsiTheme="majorBidi" w:cstheme="majorBidi"/>
          <w:bCs/>
          <w:color w:val="auto"/>
        </w:rPr>
        <w:t xml:space="preserve"> to Simultaneous </w:t>
      </w:r>
      <w:r w:rsidR="00B773A6" w:rsidRPr="00AA3BC3">
        <w:rPr>
          <w:rFonts w:asciiTheme="majorBidi" w:hAnsiTheme="majorBidi" w:cstheme="majorBidi"/>
          <w:bCs/>
          <w:color w:val="auto"/>
        </w:rPr>
        <w:t>Electrical Stimulation</w:t>
      </w:r>
      <w:r w:rsidRPr="00AA3BC3">
        <w:rPr>
          <w:rFonts w:asciiTheme="majorBidi" w:hAnsiTheme="majorBidi" w:cstheme="majorBidi"/>
          <w:bCs/>
          <w:color w:val="auto"/>
        </w:rPr>
        <w:t xml:space="preserve"> of the Brain through the Scull and Stimulation o</w:t>
      </w:r>
      <w:r w:rsidR="00ED1034" w:rsidRPr="00AA3BC3">
        <w:rPr>
          <w:rFonts w:asciiTheme="majorBidi" w:hAnsiTheme="majorBidi" w:cstheme="majorBidi"/>
          <w:bCs/>
          <w:color w:val="auto"/>
        </w:rPr>
        <w:t>f</w:t>
      </w:r>
      <w:r w:rsidRPr="00AA3BC3">
        <w:rPr>
          <w:rFonts w:asciiTheme="majorBidi" w:hAnsiTheme="majorBidi" w:cstheme="majorBidi"/>
          <w:bCs/>
          <w:color w:val="auto"/>
        </w:rPr>
        <w:t xml:space="preserve"> </w:t>
      </w:r>
      <w:r w:rsidR="00B773A6" w:rsidRPr="00AA3BC3">
        <w:rPr>
          <w:rFonts w:asciiTheme="majorBidi" w:hAnsiTheme="majorBidi" w:cstheme="majorBidi"/>
          <w:bCs/>
          <w:color w:val="auto"/>
        </w:rPr>
        <w:t>Facial Peripheral</w:t>
      </w:r>
      <w:r w:rsidRPr="00AA3BC3">
        <w:rPr>
          <w:rFonts w:asciiTheme="majorBidi" w:hAnsiTheme="majorBidi" w:cstheme="majorBidi"/>
          <w:bCs/>
          <w:color w:val="auto"/>
        </w:rPr>
        <w:t xml:space="preserve"> Nerves in </w:t>
      </w:r>
      <w:r w:rsidR="00B773A6" w:rsidRPr="00AA3BC3">
        <w:rPr>
          <w:rFonts w:asciiTheme="majorBidi" w:hAnsiTheme="majorBidi" w:cstheme="majorBidi"/>
          <w:bCs/>
          <w:color w:val="auto"/>
        </w:rPr>
        <w:t>Dysarthria)</w:t>
      </w:r>
      <w:r w:rsidR="00D44B45">
        <w:rPr>
          <w:rFonts w:asciiTheme="majorBidi" w:hAnsiTheme="majorBidi" w:cstheme="majorBidi"/>
          <w:bCs/>
          <w:color w:val="auto"/>
        </w:rPr>
        <w:t>.</w:t>
      </w:r>
      <w:r w:rsidR="00B773A6" w:rsidRPr="00AA3BC3">
        <w:rPr>
          <w:rFonts w:asciiTheme="majorBidi" w:hAnsiTheme="majorBidi" w:cstheme="majorBidi"/>
          <w:bCs/>
          <w:color w:val="auto"/>
        </w:rPr>
        <w:t xml:space="preserve"> (November</w:t>
      </w:r>
      <w:r w:rsidRPr="00AA3BC3">
        <w:rPr>
          <w:rFonts w:asciiTheme="majorBidi" w:hAnsiTheme="majorBidi" w:cstheme="majorBidi"/>
          <w:bCs/>
          <w:color w:val="auto"/>
        </w:rPr>
        <w:t>202</w:t>
      </w:r>
      <w:r w:rsidR="00B773A6" w:rsidRPr="00AA3BC3">
        <w:rPr>
          <w:rFonts w:asciiTheme="majorBidi" w:hAnsiTheme="majorBidi" w:cstheme="majorBidi"/>
          <w:bCs/>
          <w:color w:val="auto"/>
        </w:rPr>
        <w:t>2</w:t>
      </w:r>
      <w:r w:rsidRPr="00AA3BC3">
        <w:rPr>
          <w:rFonts w:asciiTheme="majorBidi" w:hAnsiTheme="majorBidi" w:cstheme="majorBidi"/>
          <w:bCs/>
          <w:color w:val="auto"/>
        </w:rPr>
        <w:t>).</w:t>
      </w:r>
    </w:p>
    <w:p w14:paraId="56203249" w14:textId="60EF6390" w:rsidR="003F3859" w:rsidRPr="00AA3BC3" w:rsidRDefault="00D44B45" w:rsidP="00D44B45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bCs/>
          <w:color w:val="auto"/>
        </w:rPr>
      </w:pPr>
      <w:r w:rsidRPr="00D44B45">
        <w:rPr>
          <w:rFonts w:asciiTheme="majorBidi" w:hAnsiTheme="majorBidi" w:cstheme="majorBidi"/>
          <w:bCs/>
          <w:color w:val="auto"/>
        </w:rPr>
        <w:t>Financial funding package and scholarship, $80,000.00 (for four years). University of Western Ontario, PhD of Physical Therapy, Health and Rehabilitation Science Graduate Program.</w:t>
      </w:r>
    </w:p>
    <w:p w14:paraId="52E31F8F" w14:textId="7AD4A2C0" w:rsidR="00C83749" w:rsidRPr="00AA3BC3" w:rsidRDefault="00C83749" w:rsidP="00C83749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Cs/>
          <w:color w:val="auto"/>
        </w:rPr>
        <w:t xml:space="preserve">Ranked </w:t>
      </w:r>
      <w:r w:rsidR="003F2447" w:rsidRPr="00AA3BC3">
        <w:rPr>
          <w:rFonts w:asciiTheme="majorBidi" w:hAnsiTheme="majorBidi" w:cstheme="majorBidi"/>
          <w:bCs/>
          <w:color w:val="auto"/>
        </w:rPr>
        <w:t>1st</w:t>
      </w:r>
      <w:r w:rsidRPr="00AA3BC3">
        <w:rPr>
          <w:rFonts w:asciiTheme="majorBidi" w:hAnsiTheme="majorBidi" w:cstheme="majorBidi"/>
          <w:bCs/>
          <w:color w:val="auto"/>
        </w:rPr>
        <w:t xml:space="preserve"> among occupational therapy Master of Science graduates in university of social welfare and </w:t>
      </w:r>
      <w:r w:rsidR="00ED1034" w:rsidRPr="00AA3BC3">
        <w:rPr>
          <w:rFonts w:asciiTheme="majorBidi" w:hAnsiTheme="majorBidi" w:cstheme="majorBidi"/>
          <w:bCs/>
          <w:color w:val="auto"/>
        </w:rPr>
        <w:t>rehabilitation (</w:t>
      </w:r>
      <w:r w:rsidRPr="00AA3BC3">
        <w:rPr>
          <w:rFonts w:asciiTheme="majorBidi" w:hAnsiTheme="majorBidi" w:cstheme="majorBidi"/>
          <w:bCs/>
          <w:color w:val="auto"/>
        </w:rPr>
        <w:t>2012)</w:t>
      </w:r>
      <w:r w:rsidR="007558EA" w:rsidRPr="00AA3BC3">
        <w:rPr>
          <w:rFonts w:asciiTheme="majorBidi" w:hAnsiTheme="majorBidi" w:cstheme="majorBidi"/>
          <w:bCs/>
          <w:color w:val="auto"/>
        </w:rPr>
        <w:t>.</w:t>
      </w:r>
    </w:p>
    <w:p w14:paraId="6E3E902E" w14:textId="74D62014" w:rsidR="00C83749" w:rsidRPr="00AA3BC3" w:rsidRDefault="00C83749" w:rsidP="00C83749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Cs/>
          <w:color w:val="auto"/>
        </w:rPr>
        <w:t xml:space="preserve">Ranked </w:t>
      </w:r>
      <w:r w:rsidR="003F2447" w:rsidRPr="00AA3BC3">
        <w:rPr>
          <w:rFonts w:asciiTheme="majorBidi" w:hAnsiTheme="majorBidi" w:cstheme="majorBidi"/>
          <w:bCs/>
          <w:color w:val="auto"/>
        </w:rPr>
        <w:t>1st</w:t>
      </w:r>
      <w:r w:rsidRPr="00AA3BC3">
        <w:rPr>
          <w:rFonts w:asciiTheme="majorBidi" w:hAnsiTheme="majorBidi" w:cstheme="majorBidi"/>
          <w:bCs/>
          <w:color w:val="auto"/>
        </w:rPr>
        <w:t xml:space="preserve"> among occupational therapy BSc graduates in Ahvaz Jondi Shapoor</w:t>
      </w:r>
      <w:r w:rsidR="007558EA" w:rsidRPr="00AA3BC3">
        <w:rPr>
          <w:rFonts w:asciiTheme="majorBidi" w:hAnsiTheme="majorBidi" w:cstheme="majorBidi"/>
          <w:bCs/>
          <w:color w:val="auto"/>
        </w:rPr>
        <w:t xml:space="preserve"> University Medical Sciences</w:t>
      </w:r>
      <w:r w:rsidRPr="00AA3BC3">
        <w:rPr>
          <w:rFonts w:asciiTheme="majorBidi" w:hAnsiTheme="majorBidi" w:cstheme="majorBidi"/>
          <w:bCs/>
          <w:color w:val="auto"/>
        </w:rPr>
        <w:t xml:space="preserve"> (2010)</w:t>
      </w:r>
      <w:r w:rsidR="007558EA" w:rsidRPr="00AA3BC3">
        <w:rPr>
          <w:rFonts w:asciiTheme="majorBidi" w:hAnsiTheme="majorBidi" w:cstheme="majorBidi"/>
          <w:bCs/>
          <w:color w:val="auto"/>
        </w:rPr>
        <w:t>.</w:t>
      </w:r>
    </w:p>
    <w:p w14:paraId="3105A030" w14:textId="441D4A67" w:rsidR="00CF3FB0" w:rsidRPr="00704A46" w:rsidRDefault="004A401E" w:rsidP="00704A46">
      <w:pPr>
        <w:spacing w:after="154" w:line="259" w:lineRule="auto"/>
        <w:ind w:left="-30" w:right="-29" w:firstLine="0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b/>
          <w:color w:val="auto"/>
          <w:sz w:val="24"/>
        </w:rPr>
        <w:t>TEACHING EXPERIENCES</w:t>
      </w:r>
      <w:r w:rsidRPr="00AA3BC3">
        <w:rPr>
          <w:rFonts w:asciiTheme="majorBidi" w:hAnsiTheme="majorBidi" w:cstheme="majorBidi"/>
          <w:noProof/>
          <w:color w:val="auto"/>
        </w:rPr>
        <w:t xml:space="preserve"> </w:t>
      </w:r>
      <w:r w:rsidR="00EB5633" w:rsidRPr="00AA3BC3">
        <w:rPr>
          <w:rFonts w:asciiTheme="majorBidi" w:hAnsiTheme="majorBidi" w:cstheme="majorBidi"/>
          <w:noProof/>
          <w:color w:val="auto"/>
          <w:lang w:val="en-US" w:eastAsia="en-US"/>
        </w:rPr>
        <mc:AlternateContent>
          <mc:Choice Requires="wpg">
            <w:drawing>
              <wp:inline distT="0" distB="0" distL="0" distR="0" wp14:anchorId="620E81B7" wp14:editId="619322B8">
                <wp:extent cx="6349366" cy="6350"/>
                <wp:effectExtent l="0" t="0" r="0" b="0"/>
                <wp:docPr id="5846" name="Group 5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6" cy="6350"/>
                          <a:chOff x="0" y="0"/>
                          <a:chExt cx="6349366" cy="6350"/>
                        </a:xfrm>
                      </wpg:grpSpPr>
                      <wps:wsp>
                        <wps:cNvPr id="7616" name="Shape 7616"/>
                        <wps:cNvSpPr/>
                        <wps:spPr>
                          <a:xfrm>
                            <a:off x="0" y="0"/>
                            <a:ext cx="6349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6" h="9144">
                                <a:moveTo>
                                  <a:pt x="0" y="0"/>
                                </a:moveTo>
                                <a:lnTo>
                                  <a:pt x="6349366" y="0"/>
                                </a:lnTo>
                                <a:lnTo>
                                  <a:pt x="6349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6" style="width:499.95pt;height:0.5pt;mso-position-horizontal-relative:char;mso-position-vertical-relative:line" coordsize="63493,63">
                <v:shape id="Shape 7617" style="position:absolute;width:63493;height:91;left:0;top:0;" coordsize="6349366,9144" path="m0,0l6349366,0l63493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9293572" w14:textId="651C7835" w:rsidR="00FF730A" w:rsidRPr="00AA3BC3" w:rsidRDefault="00FF730A" w:rsidP="00FF730A">
      <w:pPr>
        <w:spacing w:after="181" w:line="253" w:lineRule="auto"/>
        <w:ind w:left="0" w:firstLine="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Course title:</w:t>
      </w:r>
      <w:r w:rsidRPr="00AA3BC3">
        <w:rPr>
          <w:rFonts w:asciiTheme="majorBidi" w:hAnsiTheme="majorBidi" w:cstheme="majorBidi"/>
          <w:bCs/>
          <w:color w:val="auto"/>
        </w:rPr>
        <w:t xml:space="preserve"> </w:t>
      </w:r>
      <w:r>
        <w:rPr>
          <w:rFonts w:asciiTheme="majorBidi" w:hAnsiTheme="majorBidi" w:cstheme="majorBidi"/>
          <w:bCs/>
          <w:color w:val="auto"/>
        </w:rPr>
        <w:t>Critical Appraisal</w:t>
      </w:r>
    </w:p>
    <w:p w14:paraId="1CF4398C" w14:textId="00B68E71" w:rsidR="00FF730A" w:rsidRPr="00AA3BC3" w:rsidRDefault="00FF730A" w:rsidP="00FF730A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Program:</w:t>
      </w:r>
      <w:r w:rsidRPr="00AA3BC3">
        <w:rPr>
          <w:rFonts w:asciiTheme="majorBidi" w:hAnsiTheme="majorBidi" w:cstheme="majorBidi"/>
          <w:bCs/>
          <w:color w:val="auto"/>
        </w:rPr>
        <w:t xml:space="preserve"> Master of Occupational Therapy</w:t>
      </w:r>
      <w:r>
        <w:rPr>
          <w:rFonts w:asciiTheme="majorBidi" w:hAnsiTheme="majorBidi" w:cstheme="majorBidi"/>
          <w:bCs/>
          <w:color w:val="auto"/>
        </w:rPr>
        <w:t>, Physical therapy and Speech and Language pathology.</w:t>
      </w:r>
    </w:p>
    <w:p w14:paraId="60506F3F" w14:textId="6E24FEDF" w:rsidR="00FF730A" w:rsidRPr="00AA3BC3" w:rsidRDefault="00FF730A" w:rsidP="00FF730A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>
        <w:rPr>
          <w:rFonts w:asciiTheme="majorBidi" w:hAnsiTheme="majorBidi" w:cstheme="majorBidi"/>
          <w:b/>
          <w:color w:val="auto"/>
        </w:rPr>
        <w:t>Simister</w:t>
      </w:r>
      <w:r w:rsidRPr="00AA3BC3">
        <w:rPr>
          <w:rFonts w:asciiTheme="majorBidi" w:hAnsiTheme="majorBidi" w:cstheme="majorBidi"/>
          <w:b/>
          <w:color w:val="auto"/>
        </w:rPr>
        <w:t>:</w:t>
      </w:r>
      <w:r w:rsidRPr="00AA3BC3">
        <w:rPr>
          <w:rFonts w:asciiTheme="majorBidi" w:hAnsiTheme="majorBidi" w:cstheme="majorBidi"/>
          <w:bCs/>
          <w:color w:val="auto"/>
        </w:rPr>
        <w:t xml:space="preserve"> </w:t>
      </w:r>
      <w:r>
        <w:rPr>
          <w:rFonts w:asciiTheme="majorBidi" w:hAnsiTheme="majorBidi" w:cstheme="majorBidi"/>
          <w:bCs/>
          <w:color w:val="auto"/>
        </w:rPr>
        <w:t>Jan 205</w:t>
      </w:r>
      <w:r w:rsidRPr="00AA3BC3">
        <w:rPr>
          <w:rFonts w:asciiTheme="majorBidi" w:hAnsiTheme="majorBidi" w:cstheme="majorBidi"/>
          <w:bCs/>
          <w:color w:val="auto"/>
        </w:rPr>
        <w:t>-</w:t>
      </w:r>
      <w:r>
        <w:rPr>
          <w:rFonts w:asciiTheme="majorBidi" w:hAnsiTheme="majorBidi" w:cstheme="majorBidi"/>
          <w:bCs/>
          <w:color w:val="auto"/>
        </w:rPr>
        <w:t xml:space="preserve"> April </w:t>
      </w:r>
      <w:r w:rsidRPr="00AA3BC3">
        <w:rPr>
          <w:rFonts w:asciiTheme="majorBidi" w:hAnsiTheme="majorBidi" w:cstheme="majorBidi"/>
          <w:bCs/>
          <w:color w:val="auto"/>
        </w:rPr>
        <w:t>202</w:t>
      </w:r>
      <w:r>
        <w:rPr>
          <w:rFonts w:asciiTheme="majorBidi" w:hAnsiTheme="majorBidi" w:cstheme="majorBidi"/>
          <w:bCs/>
          <w:color w:val="auto"/>
        </w:rPr>
        <w:t>5.</w:t>
      </w:r>
    </w:p>
    <w:p w14:paraId="08C8B75B" w14:textId="5C64421C" w:rsidR="00FF730A" w:rsidRDefault="00FF730A" w:rsidP="00FF730A">
      <w:pPr>
        <w:spacing w:after="181" w:line="253" w:lineRule="auto"/>
        <w:ind w:left="0" w:firstLine="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Location:</w:t>
      </w:r>
      <w:r w:rsidRPr="00AA3BC3">
        <w:rPr>
          <w:rFonts w:asciiTheme="majorBidi" w:hAnsiTheme="majorBidi" w:cstheme="majorBidi"/>
          <w:bCs/>
          <w:color w:val="auto"/>
        </w:rPr>
        <w:t xml:space="preserve"> School of Health and Rehabilitation Sciences, Western University, London, Ontario, Canada</w:t>
      </w:r>
      <w:r w:rsidR="004E2404">
        <w:rPr>
          <w:rFonts w:asciiTheme="majorBidi" w:hAnsiTheme="majorBidi" w:cstheme="majorBidi"/>
          <w:bCs/>
          <w:color w:val="auto"/>
        </w:rPr>
        <w:t>.</w:t>
      </w:r>
    </w:p>
    <w:p w14:paraId="4BF63271" w14:textId="77777777" w:rsidR="00704A46" w:rsidRDefault="00704A46" w:rsidP="00704A46">
      <w:pPr>
        <w:spacing w:after="181" w:line="253" w:lineRule="auto"/>
        <w:ind w:left="0" w:firstLine="0"/>
        <w:rPr>
          <w:rFonts w:asciiTheme="majorBidi" w:hAnsiTheme="majorBidi" w:cstheme="majorBidi"/>
          <w:b/>
          <w:color w:val="auto"/>
        </w:rPr>
      </w:pPr>
    </w:p>
    <w:p w14:paraId="60415930" w14:textId="5C78B3A6" w:rsidR="004E2404" w:rsidRPr="00AA3BC3" w:rsidRDefault="004E2404" w:rsidP="004E2404">
      <w:pPr>
        <w:spacing w:after="181" w:line="253" w:lineRule="auto"/>
        <w:ind w:left="0" w:firstLine="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lastRenderedPageBreak/>
        <w:t>Course title:</w:t>
      </w:r>
      <w:r w:rsidRPr="00AA3BC3">
        <w:rPr>
          <w:rFonts w:asciiTheme="majorBidi" w:hAnsiTheme="majorBidi" w:cstheme="majorBidi"/>
          <w:bCs/>
          <w:color w:val="auto"/>
        </w:rPr>
        <w:t xml:space="preserve"> </w:t>
      </w:r>
      <w:r>
        <w:rPr>
          <w:rFonts w:asciiTheme="majorBidi" w:hAnsiTheme="majorBidi" w:cstheme="majorBidi"/>
          <w:bCs/>
          <w:color w:val="auto"/>
        </w:rPr>
        <w:t>Psychosocial Determinants of Health and Occupation</w:t>
      </w:r>
    </w:p>
    <w:p w14:paraId="46076A51" w14:textId="1D90E184" w:rsidR="004E2404" w:rsidRPr="00AA3BC3" w:rsidRDefault="004E2404" w:rsidP="004E2404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Program:</w:t>
      </w:r>
      <w:r w:rsidRPr="00AA3BC3">
        <w:rPr>
          <w:rFonts w:asciiTheme="majorBidi" w:hAnsiTheme="majorBidi" w:cstheme="majorBidi"/>
          <w:bCs/>
          <w:color w:val="auto"/>
        </w:rPr>
        <w:t xml:space="preserve"> Master of Occupational Therapy</w:t>
      </w:r>
    </w:p>
    <w:p w14:paraId="25868423" w14:textId="346E27AC" w:rsidR="004E2404" w:rsidRPr="00AA3BC3" w:rsidRDefault="004E2404" w:rsidP="004E2404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>
        <w:rPr>
          <w:rFonts w:asciiTheme="majorBidi" w:hAnsiTheme="majorBidi" w:cstheme="majorBidi"/>
          <w:b/>
          <w:color w:val="auto"/>
        </w:rPr>
        <w:t>Simister</w:t>
      </w:r>
      <w:r w:rsidRPr="00AA3BC3">
        <w:rPr>
          <w:rFonts w:asciiTheme="majorBidi" w:hAnsiTheme="majorBidi" w:cstheme="majorBidi"/>
          <w:b/>
          <w:color w:val="auto"/>
        </w:rPr>
        <w:t>:</w:t>
      </w:r>
      <w:r w:rsidRPr="00AA3BC3">
        <w:rPr>
          <w:rFonts w:asciiTheme="majorBidi" w:hAnsiTheme="majorBidi" w:cstheme="majorBidi"/>
          <w:bCs/>
          <w:color w:val="auto"/>
        </w:rPr>
        <w:t xml:space="preserve"> </w:t>
      </w:r>
      <w:r>
        <w:rPr>
          <w:rFonts w:asciiTheme="majorBidi" w:hAnsiTheme="majorBidi" w:cstheme="majorBidi"/>
          <w:bCs/>
          <w:color w:val="auto"/>
        </w:rPr>
        <w:t xml:space="preserve"> </w:t>
      </w:r>
      <w:r w:rsidR="004D4135">
        <w:rPr>
          <w:rFonts w:asciiTheme="majorBidi" w:hAnsiTheme="majorBidi" w:cstheme="majorBidi"/>
          <w:bCs/>
          <w:color w:val="auto"/>
        </w:rPr>
        <w:t>Sep</w:t>
      </w:r>
      <w:r>
        <w:rPr>
          <w:rFonts w:asciiTheme="majorBidi" w:hAnsiTheme="majorBidi" w:cstheme="majorBidi"/>
          <w:bCs/>
          <w:color w:val="auto"/>
        </w:rPr>
        <w:t xml:space="preserve"> 20</w:t>
      </w:r>
      <w:r w:rsidR="004D4135">
        <w:rPr>
          <w:rFonts w:asciiTheme="majorBidi" w:hAnsiTheme="majorBidi" w:cstheme="majorBidi"/>
          <w:bCs/>
          <w:color w:val="auto"/>
        </w:rPr>
        <w:t>24</w:t>
      </w:r>
      <w:r w:rsidRPr="00AA3BC3">
        <w:rPr>
          <w:rFonts w:asciiTheme="majorBidi" w:hAnsiTheme="majorBidi" w:cstheme="majorBidi"/>
          <w:bCs/>
          <w:color w:val="auto"/>
        </w:rPr>
        <w:t>-</w:t>
      </w:r>
      <w:r>
        <w:rPr>
          <w:rFonts w:asciiTheme="majorBidi" w:hAnsiTheme="majorBidi" w:cstheme="majorBidi"/>
          <w:bCs/>
          <w:color w:val="auto"/>
        </w:rPr>
        <w:t xml:space="preserve"> </w:t>
      </w:r>
      <w:r w:rsidR="004D4135">
        <w:rPr>
          <w:rFonts w:asciiTheme="majorBidi" w:hAnsiTheme="majorBidi" w:cstheme="majorBidi"/>
          <w:bCs/>
          <w:color w:val="auto"/>
        </w:rPr>
        <w:t>Des</w:t>
      </w:r>
      <w:r>
        <w:rPr>
          <w:rFonts w:asciiTheme="majorBidi" w:hAnsiTheme="majorBidi" w:cstheme="majorBidi"/>
          <w:bCs/>
          <w:color w:val="auto"/>
        </w:rPr>
        <w:t xml:space="preserve"> </w:t>
      </w:r>
      <w:r w:rsidRPr="00AA3BC3">
        <w:rPr>
          <w:rFonts w:asciiTheme="majorBidi" w:hAnsiTheme="majorBidi" w:cstheme="majorBidi"/>
          <w:bCs/>
          <w:color w:val="auto"/>
        </w:rPr>
        <w:t>202</w:t>
      </w:r>
      <w:r w:rsidR="004D4135">
        <w:rPr>
          <w:rFonts w:asciiTheme="majorBidi" w:hAnsiTheme="majorBidi" w:cstheme="majorBidi"/>
          <w:bCs/>
          <w:color w:val="auto"/>
        </w:rPr>
        <w:t>4</w:t>
      </w:r>
      <w:r>
        <w:rPr>
          <w:rFonts w:asciiTheme="majorBidi" w:hAnsiTheme="majorBidi" w:cstheme="majorBidi"/>
          <w:bCs/>
          <w:color w:val="auto"/>
        </w:rPr>
        <w:t>.</w:t>
      </w:r>
    </w:p>
    <w:p w14:paraId="3487FCF8" w14:textId="77777777" w:rsidR="004E2404" w:rsidRDefault="004E2404" w:rsidP="004E2404">
      <w:pPr>
        <w:spacing w:after="181" w:line="253" w:lineRule="auto"/>
        <w:ind w:left="0" w:firstLine="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Location:</w:t>
      </w:r>
      <w:r w:rsidRPr="00AA3BC3">
        <w:rPr>
          <w:rFonts w:asciiTheme="majorBidi" w:hAnsiTheme="majorBidi" w:cstheme="majorBidi"/>
          <w:bCs/>
          <w:color w:val="auto"/>
        </w:rPr>
        <w:t xml:space="preserve"> School of Health and Rehabilitation Sciences, Western University, London, Ontario, Canada</w:t>
      </w:r>
      <w:r>
        <w:rPr>
          <w:rFonts w:asciiTheme="majorBidi" w:hAnsiTheme="majorBidi" w:cstheme="majorBidi"/>
          <w:bCs/>
          <w:color w:val="auto"/>
        </w:rPr>
        <w:t>.</w:t>
      </w:r>
    </w:p>
    <w:p w14:paraId="2408B21A" w14:textId="77777777" w:rsidR="00193734" w:rsidRDefault="00193734" w:rsidP="004E2404">
      <w:pPr>
        <w:spacing w:after="181" w:line="253" w:lineRule="auto"/>
        <w:ind w:left="0" w:firstLine="0"/>
        <w:rPr>
          <w:rFonts w:asciiTheme="majorBidi" w:hAnsiTheme="majorBidi" w:cstheme="majorBidi"/>
          <w:bCs/>
          <w:color w:val="auto"/>
        </w:rPr>
      </w:pPr>
    </w:p>
    <w:p w14:paraId="1C1A7628" w14:textId="0F77655B" w:rsidR="00193734" w:rsidRPr="00AA3BC3" w:rsidRDefault="00193734" w:rsidP="00193734">
      <w:pPr>
        <w:spacing w:after="181" w:line="253" w:lineRule="auto"/>
        <w:ind w:left="0" w:firstLine="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Course title:</w:t>
      </w:r>
      <w:r w:rsidRPr="00AA3BC3">
        <w:rPr>
          <w:rFonts w:asciiTheme="majorBidi" w:hAnsiTheme="majorBidi" w:cstheme="majorBidi"/>
          <w:bCs/>
          <w:color w:val="auto"/>
        </w:rPr>
        <w:t xml:space="preserve"> </w:t>
      </w:r>
      <w:r>
        <w:rPr>
          <w:rFonts w:asciiTheme="majorBidi" w:hAnsiTheme="majorBidi" w:cstheme="majorBidi"/>
          <w:bCs/>
          <w:color w:val="auto"/>
        </w:rPr>
        <w:t>Fieldwork (Mental Health)</w:t>
      </w:r>
    </w:p>
    <w:p w14:paraId="3E33AAFC" w14:textId="77777777" w:rsidR="00193734" w:rsidRPr="00AA3BC3" w:rsidRDefault="00193734" w:rsidP="00193734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Program:</w:t>
      </w:r>
      <w:r w:rsidRPr="00AA3BC3">
        <w:rPr>
          <w:rFonts w:asciiTheme="majorBidi" w:hAnsiTheme="majorBidi" w:cstheme="majorBidi"/>
          <w:bCs/>
          <w:color w:val="auto"/>
        </w:rPr>
        <w:t xml:space="preserve"> Master of Occupational Therapy</w:t>
      </w:r>
    </w:p>
    <w:p w14:paraId="5F334E3A" w14:textId="0BE877A1" w:rsidR="00193734" w:rsidRPr="00AA3BC3" w:rsidRDefault="00193734" w:rsidP="00193734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>
        <w:rPr>
          <w:rFonts w:asciiTheme="majorBidi" w:hAnsiTheme="majorBidi" w:cstheme="majorBidi"/>
          <w:b/>
          <w:color w:val="auto"/>
        </w:rPr>
        <w:t>Simister</w:t>
      </w:r>
      <w:r w:rsidRPr="00AA3BC3">
        <w:rPr>
          <w:rFonts w:asciiTheme="majorBidi" w:hAnsiTheme="majorBidi" w:cstheme="majorBidi"/>
          <w:b/>
          <w:color w:val="auto"/>
        </w:rPr>
        <w:t>:</w:t>
      </w:r>
      <w:r w:rsidRPr="00AA3BC3">
        <w:rPr>
          <w:rFonts w:asciiTheme="majorBidi" w:hAnsiTheme="majorBidi" w:cstheme="majorBidi"/>
          <w:bCs/>
          <w:color w:val="auto"/>
        </w:rPr>
        <w:t xml:space="preserve"> </w:t>
      </w:r>
      <w:r>
        <w:rPr>
          <w:rFonts w:asciiTheme="majorBidi" w:hAnsiTheme="majorBidi" w:cstheme="majorBidi"/>
          <w:bCs/>
          <w:color w:val="auto"/>
        </w:rPr>
        <w:t>Jan2024</w:t>
      </w:r>
      <w:r w:rsidRPr="00AA3BC3">
        <w:rPr>
          <w:rFonts w:asciiTheme="majorBidi" w:hAnsiTheme="majorBidi" w:cstheme="majorBidi"/>
          <w:bCs/>
          <w:color w:val="auto"/>
        </w:rPr>
        <w:t>-</w:t>
      </w:r>
      <w:r>
        <w:rPr>
          <w:rFonts w:asciiTheme="majorBidi" w:hAnsiTheme="majorBidi" w:cstheme="majorBidi"/>
          <w:bCs/>
          <w:color w:val="auto"/>
        </w:rPr>
        <w:t xml:space="preserve"> Apr </w:t>
      </w:r>
      <w:r w:rsidRPr="00AA3BC3">
        <w:rPr>
          <w:rFonts w:asciiTheme="majorBidi" w:hAnsiTheme="majorBidi" w:cstheme="majorBidi"/>
          <w:bCs/>
          <w:color w:val="auto"/>
        </w:rPr>
        <w:t>2024</w:t>
      </w:r>
      <w:r>
        <w:rPr>
          <w:rFonts w:asciiTheme="majorBidi" w:hAnsiTheme="majorBidi" w:cstheme="majorBidi"/>
          <w:bCs/>
          <w:color w:val="auto"/>
        </w:rPr>
        <w:t>.</w:t>
      </w:r>
    </w:p>
    <w:p w14:paraId="4E4CE840" w14:textId="4F6E17D0" w:rsidR="00193734" w:rsidRDefault="00193734" w:rsidP="00193734">
      <w:pPr>
        <w:spacing w:after="181" w:line="253" w:lineRule="auto"/>
        <w:ind w:left="0" w:firstLine="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Location:</w:t>
      </w:r>
      <w:r w:rsidRPr="00AA3BC3">
        <w:rPr>
          <w:rFonts w:asciiTheme="majorBidi" w:hAnsiTheme="majorBidi" w:cstheme="majorBidi"/>
          <w:bCs/>
          <w:color w:val="auto"/>
        </w:rPr>
        <w:t xml:space="preserve"> School of Health and Rehabilitation Sciences, Western University, London, Ontario, Canada</w:t>
      </w:r>
      <w:r w:rsidR="00A80AFF">
        <w:rPr>
          <w:rFonts w:asciiTheme="majorBidi" w:hAnsiTheme="majorBidi" w:cstheme="majorBidi"/>
          <w:bCs/>
          <w:color w:val="auto"/>
        </w:rPr>
        <w:t>.</w:t>
      </w:r>
    </w:p>
    <w:p w14:paraId="146C1BE5" w14:textId="77777777" w:rsidR="00704A46" w:rsidRDefault="00704A46" w:rsidP="00704A46">
      <w:pPr>
        <w:spacing w:after="181" w:line="253" w:lineRule="auto"/>
        <w:ind w:left="0" w:firstLine="0"/>
        <w:rPr>
          <w:rFonts w:asciiTheme="majorBidi" w:hAnsiTheme="majorBidi" w:cstheme="majorBidi"/>
          <w:b/>
          <w:color w:val="auto"/>
        </w:rPr>
      </w:pPr>
    </w:p>
    <w:p w14:paraId="13EA6FC2" w14:textId="6D7B98C7" w:rsidR="007E57B1" w:rsidRPr="00AA3BC3" w:rsidRDefault="007E57B1" w:rsidP="00704A46">
      <w:pPr>
        <w:spacing w:after="181" w:line="253" w:lineRule="auto"/>
        <w:ind w:left="0" w:firstLine="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Course title:</w:t>
      </w:r>
      <w:r w:rsidRPr="00AA3BC3">
        <w:rPr>
          <w:rFonts w:asciiTheme="majorBidi" w:hAnsiTheme="majorBidi" w:cstheme="majorBidi"/>
          <w:bCs/>
          <w:color w:val="auto"/>
        </w:rPr>
        <w:t xml:space="preserve"> </w:t>
      </w:r>
      <w:r w:rsidR="000405A0">
        <w:rPr>
          <w:rFonts w:asciiTheme="majorBidi" w:hAnsiTheme="majorBidi" w:cstheme="majorBidi"/>
          <w:bCs/>
          <w:color w:val="auto"/>
        </w:rPr>
        <w:t xml:space="preserve">Fieldwork </w:t>
      </w:r>
      <w:r w:rsidR="00BA7FCE">
        <w:rPr>
          <w:rFonts w:asciiTheme="majorBidi" w:hAnsiTheme="majorBidi" w:cstheme="majorBidi"/>
          <w:bCs/>
          <w:color w:val="auto"/>
        </w:rPr>
        <w:t>Preparation</w:t>
      </w:r>
    </w:p>
    <w:p w14:paraId="23CE0FF7" w14:textId="77777777" w:rsidR="007E57B1" w:rsidRPr="00AA3BC3" w:rsidRDefault="007E57B1" w:rsidP="007E57B1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Program:</w:t>
      </w:r>
      <w:r w:rsidRPr="00AA3BC3">
        <w:rPr>
          <w:rFonts w:asciiTheme="majorBidi" w:hAnsiTheme="majorBidi" w:cstheme="majorBidi"/>
          <w:bCs/>
          <w:color w:val="auto"/>
        </w:rPr>
        <w:t xml:space="preserve"> Master of Occupational Therapy</w:t>
      </w:r>
    </w:p>
    <w:p w14:paraId="334729D5" w14:textId="6AED9060" w:rsidR="007E57B1" w:rsidRPr="00AA3BC3" w:rsidRDefault="00704A46" w:rsidP="00704A46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>
        <w:rPr>
          <w:rFonts w:asciiTheme="majorBidi" w:hAnsiTheme="majorBidi" w:cstheme="majorBidi"/>
          <w:b/>
          <w:color w:val="auto"/>
        </w:rPr>
        <w:t>Simister</w:t>
      </w:r>
      <w:r w:rsidR="007E57B1" w:rsidRPr="00AA3BC3">
        <w:rPr>
          <w:rFonts w:asciiTheme="majorBidi" w:hAnsiTheme="majorBidi" w:cstheme="majorBidi"/>
          <w:b/>
          <w:color w:val="auto"/>
        </w:rPr>
        <w:t>:</w:t>
      </w:r>
      <w:r w:rsidR="007E57B1" w:rsidRPr="00AA3BC3">
        <w:rPr>
          <w:rFonts w:asciiTheme="majorBidi" w:hAnsiTheme="majorBidi" w:cstheme="majorBidi"/>
          <w:bCs/>
          <w:color w:val="auto"/>
        </w:rPr>
        <w:t xml:space="preserve"> </w:t>
      </w:r>
      <w:r>
        <w:rPr>
          <w:rFonts w:asciiTheme="majorBidi" w:hAnsiTheme="majorBidi" w:cstheme="majorBidi"/>
          <w:bCs/>
          <w:color w:val="auto"/>
        </w:rPr>
        <w:t xml:space="preserve"> </w:t>
      </w:r>
      <w:r w:rsidR="00193734">
        <w:rPr>
          <w:rFonts w:asciiTheme="majorBidi" w:hAnsiTheme="majorBidi" w:cstheme="majorBidi"/>
          <w:bCs/>
          <w:color w:val="auto"/>
        </w:rPr>
        <w:t>Sep</w:t>
      </w:r>
      <w:r>
        <w:rPr>
          <w:rFonts w:asciiTheme="majorBidi" w:hAnsiTheme="majorBidi" w:cstheme="majorBidi"/>
          <w:bCs/>
          <w:color w:val="auto"/>
        </w:rPr>
        <w:t xml:space="preserve"> 2023</w:t>
      </w:r>
      <w:r w:rsidR="007E57B1" w:rsidRPr="00AA3BC3">
        <w:rPr>
          <w:rFonts w:asciiTheme="majorBidi" w:hAnsiTheme="majorBidi" w:cstheme="majorBidi"/>
          <w:bCs/>
          <w:color w:val="auto"/>
        </w:rPr>
        <w:t>-</w:t>
      </w:r>
      <w:r>
        <w:rPr>
          <w:rFonts w:asciiTheme="majorBidi" w:hAnsiTheme="majorBidi" w:cstheme="majorBidi"/>
          <w:bCs/>
          <w:color w:val="auto"/>
        </w:rPr>
        <w:t xml:space="preserve"> </w:t>
      </w:r>
      <w:r w:rsidR="00193734">
        <w:rPr>
          <w:rFonts w:asciiTheme="majorBidi" w:hAnsiTheme="majorBidi" w:cstheme="majorBidi"/>
          <w:bCs/>
          <w:color w:val="auto"/>
        </w:rPr>
        <w:t>Des</w:t>
      </w:r>
      <w:r>
        <w:rPr>
          <w:rFonts w:asciiTheme="majorBidi" w:hAnsiTheme="majorBidi" w:cstheme="majorBidi"/>
          <w:bCs/>
          <w:color w:val="auto"/>
        </w:rPr>
        <w:t xml:space="preserve"> </w:t>
      </w:r>
      <w:r w:rsidR="007E57B1" w:rsidRPr="00AA3BC3">
        <w:rPr>
          <w:rFonts w:asciiTheme="majorBidi" w:hAnsiTheme="majorBidi" w:cstheme="majorBidi"/>
          <w:bCs/>
          <w:color w:val="auto"/>
        </w:rPr>
        <w:t>2024</w:t>
      </w:r>
      <w:r>
        <w:rPr>
          <w:rFonts w:asciiTheme="majorBidi" w:hAnsiTheme="majorBidi" w:cstheme="majorBidi"/>
          <w:bCs/>
          <w:color w:val="auto"/>
        </w:rPr>
        <w:t>.</w:t>
      </w:r>
    </w:p>
    <w:p w14:paraId="0208C00A" w14:textId="4D946D24" w:rsidR="007E57B1" w:rsidRDefault="007E57B1" w:rsidP="00704A46">
      <w:pPr>
        <w:spacing w:after="181" w:line="253" w:lineRule="auto"/>
        <w:ind w:left="0" w:firstLine="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Location:</w:t>
      </w:r>
      <w:r w:rsidRPr="00AA3BC3">
        <w:rPr>
          <w:rFonts w:asciiTheme="majorBidi" w:hAnsiTheme="majorBidi" w:cstheme="majorBidi"/>
          <w:bCs/>
          <w:color w:val="auto"/>
        </w:rPr>
        <w:t xml:space="preserve"> School of Health and Rehabilitation Sciences, Western University, London, Ontario, Canada</w:t>
      </w:r>
      <w:r w:rsidR="00A80AFF">
        <w:rPr>
          <w:rFonts w:asciiTheme="majorBidi" w:hAnsiTheme="majorBidi" w:cstheme="majorBidi"/>
          <w:bCs/>
          <w:color w:val="auto"/>
        </w:rPr>
        <w:t>.</w:t>
      </w:r>
    </w:p>
    <w:p w14:paraId="5D024DCC" w14:textId="77777777" w:rsidR="00BA7FCE" w:rsidRDefault="00BA7FCE" w:rsidP="00704A46">
      <w:pPr>
        <w:spacing w:after="181" w:line="253" w:lineRule="auto"/>
        <w:ind w:left="0" w:firstLine="0"/>
        <w:rPr>
          <w:rFonts w:asciiTheme="majorBidi" w:hAnsiTheme="majorBidi" w:cstheme="majorBidi"/>
          <w:bCs/>
          <w:color w:val="auto"/>
        </w:rPr>
      </w:pPr>
    </w:p>
    <w:p w14:paraId="710A77BD" w14:textId="7BB7BB9D" w:rsidR="00BA7FCE" w:rsidRPr="00AA3BC3" w:rsidRDefault="00BA7FCE" w:rsidP="00193734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Course title</w:t>
      </w:r>
      <w:r>
        <w:rPr>
          <w:rFonts w:asciiTheme="majorBidi" w:hAnsiTheme="majorBidi" w:cstheme="majorBidi"/>
          <w:b/>
          <w:bCs/>
          <w:color w:val="auto"/>
        </w:rPr>
        <w:t xml:space="preserve">: </w:t>
      </w:r>
      <w:r w:rsidRPr="00193734">
        <w:rPr>
          <w:rFonts w:asciiTheme="majorBidi" w:hAnsiTheme="majorBidi" w:cstheme="majorBidi"/>
          <w:color w:val="auto"/>
        </w:rPr>
        <w:t>Engaging in Occupation: Leisure &amp; Productivity</w:t>
      </w:r>
    </w:p>
    <w:p w14:paraId="39A09488" w14:textId="77777777" w:rsidR="00BA7FCE" w:rsidRPr="00AA3BC3" w:rsidRDefault="00BA7FCE" w:rsidP="00BA7FCE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Program:</w:t>
      </w:r>
      <w:r w:rsidRPr="00AA3BC3">
        <w:rPr>
          <w:rFonts w:asciiTheme="majorBidi" w:hAnsiTheme="majorBidi" w:cstheme="majorBidi"/>
          <w:bCs/>
          <w:color w:val="auto"/>
        </w:rPr>
        <w:t xml:space="preserve"> Master of Occupational Therapy</w:t>
      </w:r>
    </w:p>
    <w:p w14:paraId="606EFD72" w14:textId="2131E08B" w:rsidR="00BA7FCE" w:rsidRPr="00AA3BC3" w:rsidRDefault="00BA7FCE" w:rsidP="00BA7FCE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>
        <w:rPr>
          <w:rFonts w:asciiTheme="majorBidi" w:hAnsiTheme="majorBidi" w:cstheme="majorBidi"/>
          <w:b/>
          <w:color w:val="auto"/>
        </w:rPr>
        <w:t>Simister</w:t>
      </w:r>
      <w:r w:rsidRPr="00AA3BC3">
        <w:rPr>
          <w:rFonts w:asciiTheme="majorBidi" w:hAnsiTheme="majorBidi" w:cstheme="majorBidi"/>
          <w:b/>
          <w:color w:val="auto"/>
        </w:rPr>
        <w:t>:</w:t>
      </w:r>
      <w:r w:rsidRPr="00AA3BC3">
        <w:rPr>
          <w:rFonts w:asciiTheme="majorBidi" w:hAnsiTheme="majorBidi" w:cstheme="majorBidi"/>
          <w:bCs/>
          <w:color w:val="auto"/>
        </w:rPr>
        <w:t xml:space="preserve"> </w:t>
      </w:r>
      <w:r>
        <w:rPr>
          <w:rFonts w:asciiTheme="majorBidi" w:hAnsiTheme="majorBidi" w:cstheme="majorBidi"/>
          <w:bCs/>
          <w:color w:val="auto"/>
        </w:rPr>
        <w:t xml:space="preserve"> </w:t>
      </w:r>
      <w:r w:rsidR="00193734">
        <w:rPr>
          <w:rFonts w:asciiTheme="majorBidi" w:hAnsiTheme="majorBidi" w:cstheme="majorBidi"/>
          <w:bCs/>
          <w:color w:val="auto"/>
        </w:rPr>
        <w:t>Sep</w:t>
      </w:r>
      <w:r>
        <w:rPr>
          <w:rFonts w:asciiTheme="majorBidi" w:hAnsiTheme="majorBidi" w:cstheme="majorBidi"/>
          <w:bCs/>
          <w:color w:val="auto"/>
        </w:rPr>
        <w:t>2023</w:t>
      </w:r>
      <w:r w:rsidRPr="00AA3BC3">
        <w:rPr>
          <w:rFonts w:asciiTheme="majorBidi" w:hAnsiTheme="majorBidi" w:cstheme="majorBidi"/>
          <w:bCs/>
          <w:color w:val="auto"/>
        </w:rPr>
        <w:t>-</w:t>
      </w:r>
      <w:r>
        <w:rPr>
          <w:rFonts w:asciiTheme="majorBidi" w:hAnsiTheme="majorBidi" w:cstheme="majorBidi"/>
          <w:bCs/>
          <w:color w:val="auto"/>
        </w:rPr>
        <w:t xml:space="preserve"> </w:t>
      </w:r>
      <w:r w:rsidR="00193734">
        <w:rPr>
          <w:rFonts w:asciiTheme="majorBidi" w:hAnsiTheme="majorBidi" w:cstheme="majorBidi"/>
          <w:bCs/>
          <w:color w:val="auto"/>
        </w:rPr>
        <w:t>Dec</w:t>
      </w:r>
      <w:r>
        <w:rPr>
          <w:rFonts w:asciiTheme="majorBidi" w:hAnsiTheme="majorBidi" w:cstheme="majorBidi"/>
          <w:bCs/>
          <w:color w:val="auto"/>
        </w:rPr>
        <w:t xml:space="preserve"> </w:t>
      </w:r>
      <w:r w:rsidRPr="00AA3BC3">
        <w:rPr>
          <w:rFonts w:asciiTheme="majorBidi" w:hAnsiTheme="majorBidi" w:cstheme="majorBidi"/>
          <w:bCs/>
          <w:color w:val="auto"/>
        </w:rPr>
        <w:t>202</w:t>
      </w:r>
      <w:r w:rsidR="00193734">
        <w:rPr>
          <w:rFonts w:asciiTheme="majorBidi" w:hAnsiTheme="majorBidi" w:cstheme="majorBidi"/>
          <w:bCs/>
          <w:color w:val="auto"/>
        </w:rPr>
        <w:t>3</w:t>
      </w:r>
      <w:r>
        <w:rPr>
          <w:rFonts w:asciiTheme="majorBidi" w:hAnsiTheme="majorBidi" w:cstheme="majorBidi"/>
          <w:bCs/>
          <w:color w:val="auto"/>
        </w:rPr>
        <w:t>.</w:t>
      </w:r>
    </w:p>
    <w:p w14:paraId="1CFDE8AA" w14:textId="522BCB1B" w:rsidR="00BA7FCE" w:rsidRDefault="00BA7FCE" w:rsidP="00BA7FCE">
      <w:pPr>
        <w:spacing w:after="181" w:line="253" w:lineRule="auto"/>
        <w:ind w:left="0" w:firstLine="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Location:</w:t>
      </w:r>
      <w:r w:rsidRPr="00AA3BC3">
        <w:rPr>
          <w:rFonts w:asciiTheme="majorBidi" w:hAnsiTheme="majorBidi" w:cstheme="majorBidi"/>
          <w:bCs/>
          <w:color w:val="auto"/>
        </w:rPr>
        <w:t xml:space="preserve"> School of Health and Rehabilitation Sciences, Western University, London, Ontario, Canada</w:t>
      </w:r>
      <w:r w:rsidR="00A80AFF">
        <w:rPr>
          <w:rFonts w:asciiTheme="majorBidi" w:hAnsiTheme="majorBidi" w:cstheme="majorBidi"/>
          <w:bCs/>
          <w:color w:val="auto"/>
        </w:rPr>
        <w:t>.</w:t>
      </w:r>
    </w:p>
    <w:p w14:paraId="09BB0AF5" w14:textId="77777777" w:rsidR="00704A46" w:rsidRPr="00AA3BC3" w:rsidRDefault="00704A46" w:rsidP="00193734">
      <w:pPr>
        <w:spacing w:after="181" w:line="253" w:lineRule="auto"/>
        <w:ind w:left="0" w:firstLine="0"/>
        <w:rPr>
          <w:rFonts w:asciiTheme="majorBidi" w:hAnsiTheme="majorBidi" w:cstheme="majorBidi"/>
          <w:bCs/>
          <w:color w:val="auto"/>
        </w:rPr>
      </w:pPr>
    </w:p>
    <w:p w14:paraId="24BBE5A0" w14:textId="77777777" w:rsidR="00DA7574" w:rsidRPr="00AA3BC3" w:rsidRDefault="00DA7574" w:rsidP="00DA7574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Course title:</w:t>
      </w:r>
      <w:r w:rsidRPr="00AA3BC3">
        <w:rPr>
          <w:rFonts w:asciiTheme="majorBidi" w:hAnsiTheme="majorBidi" w:cstheme="majorBidi"/>
          <w:bCs/>
          <w:color w:val="auto"/>
        </w:rPr>
        <w:t xml:space="preserve"> Health management</w:t>
      </w:r>
    </w:p>
    <w:p w14:paraId="5764E220" w14:textId="679FFE04" w:rsidR="00DA7574" w:rsidRPr="00AA3BC3" w:rsidRDefault="00DA7574" w:rsidP="00DA7574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Program:</w:t>
      </w:r>
      <w:r w:rsidRPr="00AA3BC3">
        <w:rPr>
          <w:rFonts w:asciiTheme="majorBidi" w:hAnsiTheme="majorBidi" w:cstheme="majorBidi"/>
          <w:bCs/>
          <w:color w:val="auto"/>
        </w:rPr>
        <w:t xml:space="preserve"> Bachelor of </w:t>
      </w:r>
      <w:r w:rsidR="00EA53CC" w:rsidRPr="00AA3BC3">
        <w:rPr>
          <w:rFonts w:asciiTheme="majorBidi" w:hAnsiTheme="majorBidi" w:cstheme="majorBidi"/>
          <w:bCs/>
          <w:color w:val="auto"/>
        </w:rPr>
        <w:t>H</w:t>
      </w:r>
      <w:r w:rsidRPr="00AA3BC3">
        <w:rPr>
          <w:rFonts w:asciiTheme="majorBidi" w:hAnsiTheme="majorBidi" w:cstheme="majorBidi"/>
          <w:bCs/>
          <w:color w:val="auto"/>
        </w:rPr>
        <w:t xml:space="preserve">ealth </w:t>
      </w:r>
      <w:r w:rsidR="00EA53CC" w:rsidRPr="00AA3BC3">
        <w:rPr>
          <w:rFonts w:asciiTheme="majorBidi" w:hAnsiTheme="majorBidi" w:cstheme="majorBidi"/>
          <w:bCs/>
          <w:color w:val="auto"/>
        </w:rPr>
        <w:t>S</w:t>
      </w:r>
      <w:r w:rsidRPr="00AA3BC3">
        <w:rPr>
          <w:rFonts w:asciiTheme="majorBidi" w:hAnsiTheme="majorBidi" w:cstheme="majorBidi"/>
          <w:bCs/>
          <w:color w:val="auto"/>
        </w:rPr>
        <w:t>cience</w:t>
      </w:r>
      <w:r w:rsidR="00EA53CC" w:rsidRPr="00AA3BC3">
        <w:rPr>
          <w:rFonts w:asciiTheme="majorBidi" w:hAnsiTheme="majorBidi" w:cstheme="majorBidi"/>
          <w:bCs/>
          <w:color w:val="auto"/>
        </w:rPr>
        <w:t>s</w:t>
      </w:r>
    </w:p>
    <w:p w14:paraId="5443BC8A" w14:textId="4C56DC2B" w:rsidR="00DA7574" w:rsidRPr="00AA3BC3" w:rsidRDefault="00DA7574" w:rsidP="00DA7574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Academic years:</w:t>
      </w:r>
      <w:r w:rsidRPr="00AA3BC3">
        <w:rPr>
          <w:rFonts w:asciiTheme="majorBidi" w:hAnsiTheme="majorBidi" w:cstheme="majorBidi"/>
          <w:bCs/>
          <w:color w:val="auto"/>
        </w:rPr>
        <w:t xml:space="preserve"> </w:t>
      </w:r>
      <w:r w:rsidR="00EA53CC" w:rsidRPr="00AA3BC3">
        <w:rPr>
          <w:rFonts w:asciiTheme="majorBidi" w:hAnsiTheme="majorBidi" w:cstheme="majorBidi"/>
          <w:bCs/>
          <w:color w:val="auto"/>
        </w:rPr>
        <w:t>Jan</w:t>
      </w:r>
      <w:r w:rsidR="00193734">
        <w:rPr>
          <w:rFonts w:asciiTheme="majorBidi" w:hAnsiTheme="majorBidi" w:cstheme="majorBidi"/>
          <w:bCs/>
          <w:color w:val="auto"/>
        </w:rPr>
        <w:t xml:space="preserve"> 2023</w:t>
      </w:r>
      <w:r w:rsidRPr="00AA3BC3">
        <w:rPr>
          <w:rFonts w:asciiTheme="majorBidi" w:hAnsiTheme="majorBidi" w:cstheme="majorBidi"/>
          <w:bCs/>
          <w:color w:val="auto"/>
        </w:rPr>
        <w:t>-Ap</w:t>
      </w:r>
      <w:r w:rsidR="00EA53CC" w:rsidRPr="00AA3BC3">
        <w:rPr>
          <w:rFonts w:asciiTheme="majorBidi" w:hAnsiTheme="majorBidi" w:cstheme="majorBidi"/>
          <w:bCs/>
          <w:color w:val="auto"/>
        </w:rPr>
        <w:t>r</w:t>
      </w:r>
      <w:r w:rsidR="008632C7">
        <w:rPr>
          <w:rFonts w:asciiTheme="majorBidi" w:hAnsiTheme="majorBidi" w:cstheme="majorBidi"/>
          <w:bCs/>
          <w:color w:val="auto"/>
        </w:rPr>
        <w:t xml:space="preserve"> </w:t>
      </w:r>
      <w:r w:rsidR="00193734">
        <w:rPr>
          <w:rFonts w:asciiTheme="majorBidi" w:hAnsiTheme="majorBidi" w:cstheme="majorBidi"/>
          <w:bCs/>
          <w:color w:val="auto"/>
        </w:rPr>
        <w:t>2024</w:t>
      </w:r>
      <w:r w:rsidRPr="00AA3BC3">
        <w:rPr>
          <w:rFonts w:asciiTheme="majorBidi" w:hAnsiTheme="majorBidi" w:cstheme="majorBidi"/>
          <w:bCs/>
          <w:color w:val="auto"/>
        </w:rPr>
        <w:t>.</w:t>
      </w:r>
    </w:p>
    <w:p w14:paraId="45A4EEF2" w14:textId="751B9A28" w:rsidR="00DA7574" w:rsidRPr="00AA3BC3" w:rsidRDefault="00DA7574" w:rsidP="00DA7574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Location:</w:t>
      </w:r>
      <w:r w:rsidRPr="00AA3BC3">
        <w:rPr>
          <w:rFonts w:asciiTheme="majorBidi" w:hAnsiTheme="majorBidi" w:cstheme="majorBidi"/>
          <w:bCs/>
          <w:color w:val="auto"/>
        </w:rPr>
        <w:t xml:space="preserve"> School of Health and Rehabilitation Sciences, Western University, London, Ontario, Canada</w:t>
      </w:r>
      <w:r w:rsidR="00A80AFF">
        <w:rPr>
          <w:rFonts w:asciiTheme="majorBidi" w:hAnsiTheme="majorBidi" w:cstheme="majorBidi"/>
          <w:bCs/>
          <w:color w:val="auto"/>
        </w:rPr>
        <w:t>.</w:t>
      </w:r>
    </w:p>
    <w:p w14:paraId="636F9A92" w14:textId="77777777" w:rsidR="00EA53CC" w:rsidRPr="00AA3BC3" w:rsidRDefault="00EA53CC" w:rsidP="00DA7574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</w:p>
    <w:p w14:paraId="4B89B904" w14:textId="77777777" w:rsidR="00EA53CC" w:rsidRPr="00AA3BC3" w:rsidRDefault="00EA53CC" w:rsidP="00EA53CC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Course title:</w:t>
      </w:r>
      <w:r w:rsidRPr="00AA3BC3">
        <w:rPr>
          <w:rFonts w:asciiTheme="majorBidi" w:hAnsiTheme="majorBidi" w:cstheme="majorBidi"/>
          <w:bCs/>
          <w:color w:val="auto"/>
        </w:rPr>
        <w:t xml:space="preserve"> Assessments and Evaluations in Rehabilitation.</w:t>
      </w:r>
    </w:p>
    <w:p w14:paraId="7D8BB075" w14:textId="77777777" w:rsidR="00EA53CC" w:rsidRPr="00AA3BC3" w:rsidRDefault="00EA53CC" w:rsidP="00EA53CC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Program:</w:t>
      </w:r>
      <w:r w:rsidRPr="00AA3BC3">
        <w:rPr>
          <w:rFonts w:asciiTheme="majorBidi" w:hAnsiTheme="majorBidi" w:cstheme="majorBidi"/>
          <w:bCs/>
          <w:color w:val="auto"/>
        </w:rPr>
        <w:t xml:space="preserve"> Bachelor of Occupational Therapy</w:t>
      </w:r>
    </w:p>
    <w:p w14:paraId="72FD68D2" w14:textId="184A4858" w:rsidR="00EA53CC" w:rsidRPr="00AA3BC3" w:rsidRDefault="00EA53CC" w:rsidP="00EA53CC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Academic years:</w:t>
      </w:r>
      <w:r w:rsidRPr="00AA3BC3">
        <w:rPr>
          <w:rFonts w:asciiTheme="majorBidi" w:hAnsiTheme="majorBidi" w:cstheme="majorBidi"/>
          <w:bCs/>
          <w:color w:val="auto"/>
        </w:rPr>
        <w:t xml:space="preserve"> </w:t>
      </w:r>
      <w:r w:rsidR="004D385A">
        <w:rPr>
          <w:rFonts w:asciiTheme="majorBidi" w:hAnsiTheme="majorBidi" w:cstheme="majorBidi"/>
          <w:bCs/>
          <w:color w:val="auto"/>
        </w:rPr>
        <w:t xml:space="preserve">Sep </w:t>
      </w:r>
      <w:r w:rsidRPr="00AA3BC3">
        <w:rPr>
          <w:rFonts w:asciiTheme="majorBidi" w:hAnsiTheme="majorBidi" w:cstheme="majorBidi"/>
          <w:bCs/>
          <w:color w:val="auto"/>
        </w:rPr>
        <w:t>2015-Des</w:t>
      </w:r>
      <w:r w:rsidR="004D385A">
        <w:rPr>
          <w:rFonts w:asciiTheme="majorBidi" w:hAnsiTheme="majorBidi" w:cstheme="majorBidi"/>
          <w:bCs/>
          <w:color w:val="auto"/>
        </w:rPr>
        <w:t xml:space="preserve"> 2015</w:t>
      </w:r>
      <w:r w:rsidR="00A80AFF">
        <w:rPr>
          <w:rFonts w:asciiTheme="majorBidi" w:hAnsiTheme="majorBidi" w:cstheme="majorBidi"/>
          <w:bCs/>
          <w:color w:val="auto"/>
        </w:rPr>
        <w:t>.</w:t>
      </w:r>
    </w:p>
    <w:p w14:paraId="7EAB24EA" w14:textId="3EF5D815" w:rsidR="00EA53CC" w:rsidRPr="00AA3BC3" w:rsidRDefault="00EA53CC" w:rsidP="00EA53CC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Location:</w:t>
      </w:r>
      <w:r w:rsidRPr="00AA3BC3">
        <w:rPr>
          <w:rFonts w:asciiTheme="majorBidi" w:hAnsiTheme="majorBidi" w:cstheme="majorBidi"/>
          <w:bCs/>
          <w:color w:val="auto"/>
        </w:rPr>
        <w:t xml:space="preserve"> Department of Occupational Therapy</w:t>
      </w:r>
      <w:r w:rsidR="00A80AFF">
        <w:rPr>
          <w:rFonts w:asciiTheme="majorBidi" w:hAnsiTheme="majorBidi" w:cstheme="majorBidi"/>
          <w:bCs/>
          <w:color w:val="auto"/>
        </w:rPr>
        <w:t>,</w:t>
      </w:r>
      <w:r w:rsidRPr="00AA3BC3">
        <w:rPr>
          <w:rFonts w:asciiTheme="majorBidi" w:hAnsiTheme="majorBidi" w:cstheme="majorBidi"/>
          <w:bCs/>
          <w:color w:val="auto"/>
        </w:rPr>
        <w:t xml:space="preserve"> University of Hamadan Medical Science, Hamadan, Iran</w:t>
      </w:r>
      <w:r w:rsidR="00A80AFF">
        <w:rPr>
          <w:rFonts w:asciiTheme="majorBidi" w:hAnsiTheme="majorBidi" w:cstheme="majorBidi"/>
          <w:bCs/>
          <w:color w:val="auto"/>
        </w:rPr>
        <w:t>.</w:t>
      </w:r>
    </w:p>
    <w:p w14:paraId="06B4231E" w14:textId="77777777" w:rsidR="00DA7574" w:rsidRPr="00AA3BC3" w:rsidRDefault="00DA7574" w:rsidP="00DA7574">
      <w:pPr>
        <w:spacing w:after="181" w:line="253" w:lineRule="auto"/>
        <w:ind w:left="0" w:firstLine="0"/>
        <w:rPr>
          <w:rFonts w:asciiTheme="majorBidi" w:hAnsiTheme="majorBidi" w:cstheme="majorBidi"/>
          <w:b/>
          <w:color w:val="auto"/>
        </w:rPr>
      </w:pPr>
    </w:p>
    <w:p w14:paraId="47B3DDFC" w14:textId="77777777" w:rsidR="004A401E" w:rsidRPr="00AA3BC3" w:rsidRDefault="004A401E" w:rsidP="009F1DC9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Course title</w:t>
      </w:r>
      <w:r w:rsidRPr="00AA3BC3">
        <w:rPr>
          <w:rFonts w:asciiTheme="majorBidi" w:hAnsiTheme="majorBidi" w:cstheme="majorBidi"/>
          <w:bCs/>
          <w:color w:val="auto"/>
        </w:rPr>
        <w:t xml:space="preserve">: </w:t>
      </w:r>
      <w:r w:rsidR="009F1DC9" w:rsidRPr="00AA3BC3">
        <w:rPr>
          <w:rFonts w:asciiTheme="majorBidi" w:hAnsiTheme="majorBidi" w:cstheme="majorBidi"/>
          <w:bCs/>
          <w:color w:val="auto"/>
        </w:rPr>
        <w:t>Normal development</w:t>
      </w:r>
    </w:p>
    <w:p w14:paraId="5A57ED34" w14:textId="77777777" w:rsidR="004A401E" w:rsidRPr="00AA3BC3" w:rsidRDefault="004A401E" w:rsidP="004A401E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lastRenderedPageBreak/>
        <w:t>Program:</w:t>
      </w:r>
      <w:r w:rsidR="0059190F" w:rsidRPr="00AA3BC3">
        <w:rPr>
          <w:rFonts w:asciiTheme="majorBidi" w:hAnsiTheme="majorBidi" w:cstheme="majorBidi"/>
          <w:bCs/>
          <w:color w:val="auto"/>
        </w:rPr>
        <w:t xml:space="preserve"> Bachelor of Occupational T</w:t>
      </w:r>
      <w:r w:rsidRPr="00AA3BC3">
        <w:rPr>
          <w:rFonts w:asciiTheme="majorBidi" w:hAnsiTheme="majorBidi" w:cstheme="majorBidi"/>
          <w:bCs/>
          <w:color w:val="auto"/>
        </w:rPr>
        <w:t>herapy</w:t>
      </w:r>
    </w:p>
    <w:p w14:paraId="7A33C9DD" w14:textId="76EE9771" w:rsidR="004A401E" w:rsidRPr="00AA3BC3" w:rsidRDefault="004A401E" w:rsidP="004A401E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Academic years:</w:t>
      </w:r>
      <w:r w:rsidR="004D385A">
        <w:rPr>
          <w:rFonts w:asciiTheme="majorBidi" w:hAnsiTheme="majorBidi" w:cstheme="majorBidi"/>
          <w:bCs/>
          <w:color w:val="auto"/>
        </w:rPr>
        <w:t xml:space="preserve"> Jan </w:t>
      </w:r>
      <w:r w:rsidR="00EA53CC" w:rsidRPr="00AA3BC3">
        <w:rPr>
          <w:rFonts w:asciiTheme="majorBidi" w:hAnsiTheme="majorBidi" w:cstheme="majorBidi"/>
          <w:bCs/>
          <w:color w:val="auto"/>
        </w:rPr>
        <w:t>201</w:t>
      </w:r>
      <w:r w:rsidR="006C2EE4">
        <w:rPr>
          <w:rFonts w:asciiTheme="majorBidi" w:hAnsiTheme="majorBidi" w:cstheme="majorBidi"/>
          <w:bCs/>
          <w:color w:val="auto"/>
        </w:rPr>
        <w:t>5</w:t>
      </w:r>
      <w:r w:rsidR="00EA53CC" w:rsidRPr="00AA3BC3">
        <w:rPr>
          <w:rFonts w:asciiTheme="majorBidi" w:hAnsiTheme="majorBidi" w:cstheme="majorBidi"/>
          <w:bCs/>
          <w:color w:val="auto"/>
        </w:rPr>
        <w:t xml:space="preserve"> </w:t>
      </w:r>
      <w:r w:rsidR="004D385A">
        <w:rPr>
          <w:rFonts w:asciiTheme="majorBidi" w:hAnsiTheme="majorBidi" w:cstheme="majorBidi"/>
          <w:bCs/>
          <w:color w:val="auto"/>
        </w:rPr>
        <w:t>–</w:t>
      </w:r>
      <w:r w:rsidR="0059190F" w:rsidRPr="00AA3BC3">
        <w:rPr>
          <w:rFonts w:asciiTheme="majorBidi" w:hAnsiTheme="majorBidi" w:cstheme="majorBidi"/>
          <w:bCs/>
          <w:color w:val="auto"/>
        </w:rPr>
        <w:t xml:space="preserve"> Apr</w:t>
      </w:r>
      <w:r w:rsidR="004D385A">
        <w:rPr>
          <w:rFonts w:asciiTheme="majorBidi" w:hAnsiTheme="majorBidi" w:cstheme="majorBidi"/>
          <w:bCs/>
          <w:color w:val="auto"/>
        </w:rPr>
        <w:t xml:space="preserve"> 201</w:t>
      </w:r>
      <w:r w:rsidR="006C2EE4">
        <w:rPr>
          <w:rFonts w:asciiTheme="majorBidi" w:hAnsiTheme="majorBidi" w:cstheme="majorBidi"/>
          <w:bCs/>
          <w:color w:val="auto"/>
        </w:rPr>
        <w:t>5.</w:t>
      </w:r>
    </w:p>
    <w:p w14:paraId="2FD42BA8" w14:textId="786F78AA" w:rsidR="004A401E" w:rsidRPr="00AA3BC3" w:rsidRDefault="004A401E" w:rsidP="004A401E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Location:</w:t>
      </w:r>
      <w:r w:rsidR="0059190F" w:rsidRPr="00AA3BC3">
        <w:rPr>
          <w:rFonts w:asciiTheme="majorBidi" w:hAnsiTheme="majorBidi" w:cstheme="majorBidi"/>
          <w:bCs/>
          <w:color w:val="auto"/>
        </w:rPr>
        <w:t xml:space="preserve"> Department of Occupational Therapy</w:t>
      </w:r>
      <w:r w:rsidR="00A80AFF">
        <w:rPr>
          <w:rFonts w:asciiTheme="majorBidi" w:hAnsiTheme="majorBidi" w:cstheme="majorBidi"/>
          <w:bCs/>
          <w:color w:val="auto"/>
        </w:rPr>
        <w:t>,</w:t>
      </w:r>
      <w:r w:rsidR="0059190F" w:rsidRPr="00AA3BC3">
        <w:rPr>
          <w:rFonts w:asciiTheme="majorBidi" w:hAnsiTheme="majorBidi" w:cstheme="majorBidi"/>
          <w:bCs/>
          <w:color w:val="auto"/>
        </w:rPr>
        <w:t xml:space="preserve"> U</w:t>
      </w:r>
      <w:r w:rsidRPr="00AA3BC3">
        <w:rPr>
          <w:rFonts w:asciiTheme="majorBidi" w:hAnsiTheme="majorBidi" w:cstheme="majorBidi"/>
          <w:bCs/>
          <w:color w:val="auto"/>
        </w:rPr>
        <w:t>niversity of Hamadan Medical Science, Hamadan, Iran</w:t>
      </w:r>
      <w:r w:rsidR="00A80AFF">
        <w:rPr>
          <w:rFonts w:asciiTheme="majorBidi" w:hAnsiTheme="majorBidi" w:cstheme="majorBidi"/>
          <w:bCs/>
          <w:color w:val="auto"/>
        </w:rPr>
        <w:t>.</w:t>
      </w:r>
    </w:p>
    <w:p w14:paraId="799B95FB" w14:textId="77777777" w:rsidR="004A401E" w:rsidRPr="00AA3BC3" w:rsidRDefault="004A401E" w:rsidP="004A401E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</w:p>
    <w:p w14:paraId="60D5C919" w14:textId="77777777" w:rsidR="004A401E" w:rsidRPr="00AA3BC3" w:rsidRDefault="004A401E" w:rsidP="004A401E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Course title:</w:t>
      </w:r>
      <w:r w:rsidR="00F3790C" w:rsidRPr="00AA3BC3">
        <w:rPr>
          <w:rFonts w:asciiTheme="majorBidi" w:hAnsiTheme="majorBidi" w:cstheme="majorBidi"/>
          <w:bCs/>
          <w:color w:val="auto"/>
        </w:rPr>
        <w:t xml:space="preserve"> An Introduction to Research M</w:t>
      </w:r>
      <w:r w:rsidRPr="00AA3BC3">
        <w:rPr>
          <w:rFonts w:asciiTheme="majorBidi" w:hAnsiTheme="majorBidi" w:cstheme="majorBidi"/>
          <w:bCs/>
          <w:color w:val="auto"/>
        </w:rPr>
        <w:t>ethods</w:t>
      </w:r>
    </w:p>
    <w:p w14:paraId="0490BB4C" w14:textId="77777777" w:rsidR="004A401E" w:rsidRPr="00AA3BC3" w:rsidRDefault="004A401E" w:rsidP="004A401E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Program:</w:t>
      </w:r>
      <w:r w:rsidR="00F3790C" w:rsidRPr="00AA3BC3">
        <w:rPr>
          <w:rFonts w:asciiTheme="majorBidi" w:hAnsiTheme="majorBidi" w:cstheme="majorBidi"/>
          <w:bCs/>
          <w:color w:val="auto"/>
        </w:rPr>
        <w:t xml:space="preserve"> Bachelor of O</w:t>
      </w:r>
      <w:r w:rsidRPr="00AA3BC3">
        <w:rPr>
          <w:rFonts w:asciiTheme="majorBidi" w:hAnsiTheme="majorBidi" w:cstheme="majorBidi"/>
          <w:bCs/>
          <w:color w:val="auto"/>
        </w:rPr>
        <w:t>ccupation</w:t>
      </w:r>
      <w:r w:rsidR="00F3790C" w:rsidRPr="00AA3BC3">
        <w:rPr>
          <w:rFonts w:asciiTheme="majorBidi" w:hAnsiTheme="majorBidi" w:cstheme="majorBidi"/>
          <w:bCs/>
          <w:color w:val="auto"/>
        </w:rPr>
        <w:t>al T</w:t>
      </w:r>
      <w:r w:rsidRPr="00AA3BC3">
        <w:rPr>
          <w:rFonts w:asciiTheme="majorBidi" w:hAnsiTheme="majorBidi" w:cstheme="majorBidi"/>
          <w:bCs/>
          <w:color w:val="auto"/>
        </w:rPr>
        <w:t>herapy</w:t>
      </w:r>
    </w:p>
    <w:p w14:paraId="3F6E05B6" w14:textId="61C8557B" w:rsidR="004A401E" w:rsidRPr="00AA3BC3" w:rsidRDefault="004A401E" w:rsidP="004A401E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Academic years:</w:t>
      </w:r>
      <w:r w:rsidR="00EA53CC" w:rsidRPr="00AA3BC3">
        <w:rPr>
          <w:rFonts w:asciiTheme="majorBidi" w:hAnsiTheme="majorBidi" w:cstheme="majorBidi"/>
          <w:bCs/>
          <w:color w:val="auto"/>
        </w:rPr>
        <w:t xml:space="preserve"> </w:t>
      </w:r>
      <w:r w:rsidR="004D385A">
        <w:rPr>
          <w:rFonts w:asciiTheme="majorBidi" w:hAnsiTheme="majorBidi" w:cstheme="majorBidi"/>
          <w:bCs/>
          <w:color w:val="auto"/>
        </w:rPr>
        <w:t xml:space="preserve">Jan </w:t>
      </w:r>
      <w:r w:rsidR="00EA53CC" w:rsidRPr="00AA3BC3">
        <w:rPr>
          <w:rFonts w:asciiTheme="majorBidi" w:hAnsiTheme="majorBidi" w:cstheme="majorBidi"/>
          <w:bCs/>
          <w:color w:val="auto"/>
        </w:rPr>
        <w:t>201</w:t>
      </w:r>
      <w:r w:rsidR="00A80AFF">
        <w:rPr>
          <w:rFonts w:asciiTheme="majorBidi" w:hAnsiTheme="majorBidi" w:cstheme="majorBidi"/>
          <w:bCs/>
          <w:color w:val="auto"/>
        </w:rPr>
        <w:t>5</w:t>
      </w:r>
      <w:r w:rsidRPr="00AA3BC3">
        <w:rPr>
          <w:rFonts w:asciiTheme="majorBidi" w:hAnsiTheme="majorBidi" w:cstheme="majorBidi"/>
          <w:bCs/>
          <w:color w:val="auto"/>
        </w:rPr>
        <w:t>- April</w:t>
      </w:r>
      <w:r w:rsidR="004D385A">
        <w:rPr>
          <w:rFonts w:asciiTheme="majorBidi" w:hAnsiTheme="majorBidi" w:cstheme="majorBidi"/>
          <w:bCs/>
          <w:color w:val="auto"/>
        </w:rPr>
        <w:t xml:space="preserve"> 201</w:t>
      </w:r>
      <w:r w:rsidR="00A80AFF">
        <w:rPr>
          <w:rFonts w:asciiTheme="majorBidi" w:hAnsiTheme="majorBidi" w:cstheme="majorBidi"/>
          <w:bCs/>
          <w:color w:val="auto"/>
        </w:rPr>
        <w:t>5</w:t>
      </w:r>
    </w:p>
    <w:p w14:paraId="7ADDEC4F" w14:textId="67750632" w:rsidR="004A401E" w:rsidRPr="00AA3BC3" w:rsidRDefault="004A401E" w:rsidP="004A401E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Location:</w:t>
      </w:r>
      <w:r w:rsidR="00F3790C" w:rsidRPr="00AA3BC3">
        <w:rPr>
          <w:rFonts w:asciiTheme="majorBidi" w:hAnsiTheme="majorBidi" w:cstheme="majorBidi"/>
          <w:bCs/>
          <w:color w:val="auto"/>
        </w:rPr>
        <w:t xml:space="preserve"> Department of Occupational Therapy</w:t>
      </w:r>
      <w:r w:rsidR="00A80AFF">
        <w:rPr>
          <w:rFonts w:asciiTheme="majorBidi" w:hAnsiTheme="majorBidi" w:cstheme="majorBidi"/>
          <w:bCs/>
          <w:color w:val="auto"/>
        </w:rPr>
        <w:t>,</w:t>
      </w:r>
      <w:r w:rsidR="00F3790C" w:rsidRPr="00AA3BC3">
        <w:rPr>
          <w:rFonts w:asciiTheme="majorBidi" w:hAnsiTheme="majorBidi" w:cstheme="majorBidi"/>
          <w:bCs/>
          <w:color w:val="auto"/>
        </w:rPr>
        <w:t xml:space="preserve"> U</w:t>
      </w:r>
      <w:r w:rsidRPr="00AA3BC3">
        <w:rPr>
          <w:rFonts w:asciiTheme="majorBidi" w:hAnsiTheme="majorBidi" w:cstheme="majorBidi"/>
          <w:bCs/>
          <w:color w:val="auto"/>
        </w:rPr>
        <w:t>niversity of Hamadan Medical Science, Hamadan, Iran</w:t>
      </w:r>
      <w:r w:rsidR="00A80AFF">
        <w:rPr>
          <w:rFonts w:asciiTheme="majorBidi" w:hAnsiTheme="majorBidi" w:cstheme="majorBidi"/>
          <w:bCs/>
          <w:color w:val="auto"/>
        </w:rPr>
        <w:t>.</w:t>
      </w:r>
    </w:p>
    <w:p w14:paraId="2EBF80B2" w14:textId="77777777" w:rsidR="00EA53CC" w:rsidRPr="00AA3BC3" w:rsidRDefault="00EA53CC" w:rsidP="004A401E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</w:p>
    <w:p w14:paraId="03B8F905" w14:textId="77777777" w:rsidR="00EA53CC" w:rsidRPr="00AA3BC3" w:rsidRDefault="00EA53CC" w:rsidP="00EA53CC">
      <w:pPr>
        <w:spacing w:after="181" w:line="253" w:lineRule="auto"/>
        <w:ind w:left="0" w:firstLine="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Course title:</w:t>
      </w:r>
      <w:r w:rsidR="00DE00CE" w:rsidRPr="00AA3BC3">
        <w:rPr>
          <w:rFonts w:asciiTheme="majorBidi" w:hAnsiTheme="majorBidi" w:cstheme="majorBidi"/>
          <w:bCs/>
          <w:color w:val="auto"/>
        </w:rPr>
        <w:t xml:space="preserve"> Childhood D</w:t>
      </w:r>
      <w:r w:rsidRPr="00AA3BC3">
        <w:rPr>
          <w:rFonts w:asciiTheme="majorBidi" w:hAnsiTheme="majorBidi" w:cstheme="majorBidi"/>
          <w:bCs/>
          <w:color w:val="auto"/>
        </w:rPr>
        <w:t>iseases</w:t>
      </w:r>
    </w:p>
    <w:p w14:paraId="6A35EBD0" w14:textId="77777777" w:rsidR="00EA53CC" w:rsidRPr="00AA3BC3" w:rsidRDefault="00EA53CC" w:rsidP="00EA53CC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Program:</w:t>
      </w:r>
      <w:r w:rsidR="00DE00CE" w:rsidRPr="00AA3BC3">
        <w:rPr>
          <w:rFonts w:asciiTheme="majorBidi" w:hAnsiTheme="majorBidi" w:cstheme="majorBidi"/>
          <w:bCs/>
          <w:color w:val="auto"/>
        </w:rPr>
        <w:t xml:space="preserve"> Bachelor of Occupational T</w:t>
      </w:r>
      <w:r w:rsidRPr="00AA3BC3">
        <w:rPr>
          <w:rFonts w:asciiTheme="majorBidi" w:hAnsiTheme="majorBidi" w:cstheme="majorBidi"/>
          <w:bCs/>
          <w:color w:val="auto"/>
        </w:rPr>
        <w:t>herapy</w:t>
      </w:r>
    </w:p>
    <w:p w14:paraId="1DCEA97B" w14:textId="2291635E" w:rsidR="00A80AFF" w:rsidRDefault="00EA53CC" w:rsidP="00A80AFF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Academic years:</w:t>
      </w:r>
      <w:r w:rsidRPr="00AA3BC3">
        <w:rPr>
          <w:rFonts w:asciiTheme="majorBidi" w:hAnsiTheme="majorBidi" w:cstheme="majorBidi"/>
          <w:bCs/>
          <w:color w:val="auto"/>
        </w:rPr>
        <w:t xml:space="preserve"> </w:t>
      </w:r>
      <w:r w:rsidR="00A80AFF">
        <w:rPr>
          <w:rFonts w:asciiTheme="majorBidi" w:hAnsiTheme="majorBidi" w:cstheme="majorBidi"/>
          <w:bCs/>
          <w:color w:val="auto"/>
        </w:rPr>
        <w:t xml:space="preserve">Sep </w:t>
      </w:r>
      <w:r w:rsidR="00A80AFF" w:rsidRPr="00AA3BC3">
        <w:rPr>
          <w:rFonts w:asciiTheme="majorBidi" w:hAnsiTheme="majorBidi" w:cstheme="majorBidi"/>
          <w:bCs/>
          <w:color w:val="auto"/>
        </w:rPr>
        <w:t>201</w:t>
      </w:r>
      <w:r w:rsidR="00A80AFF">
        <w:rPr>
          <w:rFonts w:asciiTheme="majorBidi" w:hAnsiTheme="majorBidi" w:cstheme="majorBidi"/>
          <w:bCs/>
          <w:color w:val="auto"/>
        </w:rPr>
        <w:t>4</w:t>
      </w:r>
      <w:r w:rsidR="00A80AFF" w:rsidRPr="00AA3BC3">
        <w:rPr>
          <w:rFonts w:asciiTheme="majorBidi" w:hAnsiTheme="majorBidi" w:cstheme="majorBidi"/>
          <w:bCs/>
          <w:color w:val="auto"/>
        </w:rPr>
        <w:t>-Des</w:t>
      </w:r>
      <w:r w:rsidR="00A80AFF">
        <w:rPr>
          <w:rFonts w:asciiTheme="majorBidi" w:hAnsiTheme="majorBidi" w:cstheme="majorBidi"/>
          <w:bCs/>
          <w:color w:val="auto"/>
        </w:rPr>
        <w:t xml:space="preserve"> 201</w:t>
      </w:r>
      <w:r w:rsidR="00A80AFF">
        <w:rPr>
          <w:rFonts w:asciiTheme="majorBidi" w:hAnsiTheme="majorBidi" w:cstheme="majorBidi"/>
          <w:bCs/>
          <w:color w:val="auto"/>
        </w:rPr>
        <w:t>4</w:t>
      </w:r>
      <w:r w:rsidR="00A80AFF">
        <w:rPr>
          <w:rFonts w:asciiTheme="majorBidi" w:hAnsiTheme="majorBidi" w:cstheme="majorBidi"/>
          <w:bCs/>
          <w:color w:val="auto"/>
        </w:rPr>
        <w:t>.</w:t>
      </w:r>
    </w:p>
    <w:p w14:paraId="0C89BFA0" w14:textId="5E848AD3" w:rsidR="00EA53CC" w:rsidRPr="00AA3BC3" w:rsidRDefault="00EA53CC" w:rsidP="00A80AFF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Location:</w:t>
      </w:r>
      <w:r w:rsidR="00DE00CE" w:rsidRPr="00AA3BC3">
        <w:rPr>
          <w:rFonts w:asciiTheme="majorBidi" w:hAnsiTheme="majorBidi" w:cstheme="majorBidi"/>
          <w:bCs/>
          <w:color w:val="auto"/>
        </w:rPr>
        <w:t xml:space="preserve"> Department of Occupational Therapy</w:t>
      </w:r>
      <w:r w:rsidR="00A80AFF">
        <w:rPr>
          <w:rFonts w:asciiTheme="majorBidi" w:hAnsiTheme="majorBidi" w:cstheme="majorBidi"/>
          <w:bCs/>
          <w:color w:val="auto"/>
        </w:rPr>
        <w:t>,</w:t>
      </w:r>
      <w:r w:rsidR="00DE00CE" w:rsidRPr="00AA3BC3">
        <w:rPr>
          <w:rFonts w:asciiTheme="majorBidi" w:hAnsiTheme="majorBidi" w:cstheme="majorBidi"/>
          <w:bCs/>
          <w:color w:val="auto"/>
        </w:rPr>
        <w:t xml:space="preserve"> U</w:t>
      </w:r>
      <w:r w:rsidRPr="00AA3BC3">
        <w:rPr>
          <w:rFonts w:asciiTheme="majorBidi" w:hAnsiTheme="majorBidi" w:cstheme="majorBidi"/>
          <w:bCs/>
          <w:color w:val="auto"/>
        </w:rPr>
        <w:t>niversity of Hamadan Medical Science, Hamadan, Iran</w:t>
      </w:r>
      <w:r w:rsidR="00A80AFF">
        <w:rPr>
          <w:rFonts w:asciiTheme="majorBidi" w:hAnsiTheme="majorBidi" w:cstheme="majorBidi"/>
          <w:bCs/>
          <w:color w:val="auto"/>
        </w:rPr>
        <w:t>.</w:t>
      </w:r>
    </w:p>
    <w:p w14:paraId="1B891699" w14:textId="77777777" w:rsidR="004A401E" w:rsidRPr="00AA3BC3" w:rsidRDefault="004A401E" w:rsidP="004A401E">
      <w:pPr>
        <w:spacing w:after="181" w:line="253" w:lineRule="auto"/>
        <w:ind w:left="-5"/>
        <w:rPr>
          <w:rFonts w:asciiTheme="majorBidi" w:hAnsiTheme="majorBidi" w:cstheme="majorBidi"/>
          <w:bCs/>
          <w:color w:val="auto"/>
        </w:rPr>
      </w:pPr>
    </w:p>
    <w:p w14:paraId="7534AB45" w14:textId="77777777" w:rsidR="00A101FC" w:rsidRPr="00AA3BC3" w:rsidRDefault="00A101FC" w:rsidP="00A101FC">
      <w:pPr>
        <w:spacing w:after="154" w:line="259" w:lineRule="auto"/>
        <w:ind w:left="-30" w:right="-29" w:firstLine="0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b/>
          <w:color w:val="auto"/>
          <w:sz w:val="24"/>
        </w:rPr>
        <w:t>PROFESSIONAL MEMBERSHIPS</w:t>
      </w:r>
      <w:r w:rsidRPr="00AA3BC3">
        <w:rPr>
          <w:rFonts w:asciiTheme="majorBidi" w:hAnsiTheme="majorBidi" w:cstheme="majorBidi"/>
          <w:noProof/>
          <w:color w:val="auto"/>
        </w:rPr>
        <w:t xml:space="preserve"> </w:t>
      </w:r>
      <w:r w:rsidRPr="00AA3BC3">
        <w:rPr>
          <w:rFonts w:asciiTheme="majorBidi" w:hAnsiTheme="majorBidi" w:cstheme="majorBidi"/>
          <w:noProof/>
          <w:color w:val="auto"/>
          <w:lang w:val="en-US" w:eastAsia="en-US"/>
        </w:rPr>
        <mc:AlternateContent>
          <mc:Choice Requires="wpg">
            <w:drawing>
              <wp:inline distT="0" distB="0" distL="0" distR="0" wp14:anchorId="64A7D37E" wp14:editId="15698322">
                <wp:extent cx="6349366" cy="6350"/>
                <wp:effectExtent l="0" t="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6" cy="6350"/>
                          <a:chOff x="0" y="0"/>
                          <a:chExt cx="6349366" cy="6350"/>
                        </a:xfrm>
                      </wpg:grpSpPr>
                      <wps:wsp>
                        <wps:cNvPr id="12" name="Shape 7616"/>
                        <wps:cNvSpPr/>
                        <wps:spPr>
                          <a:xfrm>
                            <a:off x="0" y="0"/>
                            <a:ext cx="6349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6" h="9144">
                                <a:moveTo>
                                  <a:pt x="0" y="0"/>
                                </a:moveTo>
                                <a:lnTo>
                                  <a:pt x="6349366" y="0"/>
                                </a:lnTo>
                                <a:lnTo>
                                  <a:pt x="6349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34BD82" id="Group 11" o:spid="_x0000_s1026" style="width:499.95pt;height:.5pt;mso-position-horizontal-relative:char;mso-position-vertical-relative:line" coordsize="634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RdewIAAE8GAAAOAAAAZHJzL2Uyb0RvYy54bWykVctu2zAQvBfoPxC615JsV2kEyzk0rS9F&#10;GyTpB9AU9QAokiBpy/77LlcSLThFULg+UHzsDndml+vNw6kT5MiNbZUsonSRRIRLpspW1kX0+/X7&#10;py8RsY7KkgoleRGduY0eth8/bHqd86VqlCi5IQAibd7rImqc03kcW9bwjtqF0lzCYaVMRx0sTR2X&#10;hvaA3ol4mSRZ3CtTaqMYtxZ2H4fDaIv4VcWZ+1VVljsiighiczgaHPd+jLcbmteG6qZlYxj0hig6&#10;2kq4NEA9UkfJwbRvoLqWGWVV5RZMdbGqqpZx5ABs0uSKzc6og0Yudd7XOsgE0l7pdDMs+3l8MqQt&#10;IXdpRCTtIEd4LYE1iNPrOgebndEv+smMG/Ww8nxPlen8F5iQE8p6DrLykyMMNrPV+n6VZRFhcJat&#10;Po+qswZS88aJNd/ec4unK2MfWQik11A+9qKQ/T+FXhqqOQpvPftJoeWkEJ6TuyzNBo3QKghkcwta&#10;3aTOfbpee8hAk+bsYN2OK1SZHn9YN5RsOc1oM83YSU5TA4X/bslr6ryfD9JPST9LU1NEGIc/7NSR&#10;vyo0c1e5ghgvp0LOrULGp2IA28li+mrEm1vOyE9G03cwhgcMgP9ohlUW7oWJ54nKBu6wOVdXSC8D&#10;XMIodKJKUIdPumsdtCjRdvBGlndJcgEGNF94Q7Zx5s6Ce7GEfOYVPCt8En7Dmnr/VRhypL4R4Q/B&#10;qdANHXfHxI+mGCrieP+qFSJApuj6N8ihdEZj78exBwbPZPBkYzRDI4R2AqSndgiiBCe8WUkX/CU0&#10;cQxzxtZP96o8Y3tAQeAlojTYtZDH2GF9W5yv0eryP7D9AwAA//8DAFBLAwQUAAYACAAAACEArQdQ&#10;BNkAAAADAQAADwAAAGRycy9kb3ducmV2LnhtbEyPQUvDQBCF74L/YRnBm91EUTTNppSinopgK0hv&#10;0+w0Cc3Ohuw2Sf+9oxc7h4HhPd58L19MrlUD9aHxbCCdJaCIS28brgx8bd/unkGFiGyx9UwGzhRg&#10;UVxf5ZhZP/InDZtYKQnhkKGBOsYu0zqUNTkMM98Ri3bwvcMoZ19p2+Mo4a7V90nypB02LB9q7GhV&#10;U3ncnJyB9xHH5UP6OqyPh9V5t338+F6nZMztzbScg4o0xX8z/OILOhTCtPcntkG1BqRI/NuivciA&#10;2ospAV3k+pK9+AEAAP//AwBQSwECLQAUAAYACAAAACEAtoM4kv4AAADhAQAAEwAAAAAAAAAAAAAA&#10;AAAAAAAAW0NvbnRlbnRfVHlwZXNdLnhtbFBLAQItABQABgAIAAAAIQA4/SH/1gAAAJQBAAALAAAA&#10;AAAAAAAAAAAAAC8BAABfcmVscy8ucmVsc1BLAQItABQABgAIAAAAIQCiiYRdewIAAE8GAAAOAAAA&#10;AAAAAAAAAAAAAC4CAABkcnMvZTJvRG9jLnhtbFBLAQItABQABgAIAAAAIQCtB1AE2QAAAAMBAAAP&#10;AAAAAAAAAAAAAAAAANUEAABkcnMvZG93bnJldi54bWxQSwUGAAAAAAQABADzAAAA2wUAAAAA&#10;">
                <v:shape id="Shape 7616" o:spid="_x0000_s1027" style="position:absolute;width:63493;height:91;visibility:visible;mso-wrap-style:square;v-text-anchor:top" coordsize="63493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PCzxAAAANsAAAAPAAAAZHJzL2Rvd25yZXYueG1sRI9Bi8Iw&#10;EIXvC/6HMIKXRVPLspZqFBEEQVlY9aC3oRmbYjMpTdT67zcLgrcZ3pv3vZktOluLO7W+cqxgPEpA&#10;EBdOV1wqOB7WwwyED8gaa8ek4EkeFvPexwxz7R78S/d9KEUMYZ+jAhNCk0vpC0MW/cg1xFG7uNZi&#10;iGtbSt3iI4bbWqZJ8i0tVhwJBhtaGSqu+5uN3PQ0+TJ1eQ5mtfvc6Cy7/mx3Sg363XIKIlAX3ubX&#10;9UbH+in8/xIHkPM/AAAA//8DAFBLAQItABQABgAIAAAAIQDb4fbL7gAAAIUBAAATAAAAAAAAAAAA&#10;AAAAAAAAAABbQ29udGVudF9UeXBlc10ueG1sUEsBAi0AFAAGAAgAAAAhAFr0LFu/AAAAFQEAAAsA&#10;AAAAAAAAAAAAAAAAHwEAAF9yZWxzLy5yZWxzUEsBAi0AFAAGAAgAAAAhAFCU8LPEAAAA2wAAAA8A&#10;AAAAAAAAAAAAAAAABwIAAGRycy9kb3ducmV2LnhtbFBLBQYAAAAAAwADALcAAAD4AgAAAAA=&#10;" path="m,l6349366,r,9144l,9144,,e" fillcolor="black" stroked="f" strokeweight="0">
                  <v:stroke miterlimit="83231f" joinstyle="miter"/>
                  <v:path arrowok="t" textboxrect="0,0,6349366,9144"/>
                </v:shape>
                <w10:anchorlock/>
              </v:group>
            </w:pict>
          </mc:Fallback>
        </mc:AlternateContent>
      </w:r>
    </w:p>
    <w:p w14:paraId="009B5F0C" w14:textId="77777777" w:rsidR="00A101FC" w:rsidRPr="00AA3BC3" w:rsidRDefault="00A101FC" w:rsidP="00A101FC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Cs/>
          <w:color w:val="auto"/>
        </w:rPr>
        <w:t xml:space="preserve">Member of Iranian </w:t>
      </w:r>
      <w:r w:rsidR="00ED1034" w:rsidRPr="00AA3BC3">
        <w:rPr>
          <w:rFonts w:asciiTheme="majorBidi" w:hAnsiTheme="majorBidi" w:cstheme="majorBidi"/>
          <w:bCs/>
          <w:color w:val="auto"/>
        </w:rPr>
        <w:t>Scientific</w:t>
      </w:r>
      <w:r w:rsidRPr="00AA3BC3">
        <w:rPr>
          <w:rFonts w:asciiTheme="majorBidi" w:hAnsiTheme="majorBidi" w:cstheme="majorBidi"/>
          <w:bCs/>
          <w:color w:val="auto"/>
        </w:rPr>
        <w:t xml:space="preserve"> Association of Occupational Therapy.</w:t>
      </w:r>
    </w:p>
    <w:p w14:paraId="6399EEE7" w14:textId="77777777" w:rsidR="00A101FC" w:rsidRPr="00AA3BC3" w:rsidRDefault="00A45B86" w:rsidP="00A101FC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Cs/>
          <w:color w:val="auto"/>
        </w:rPr>
        <w:t>Member of Iranians Medical C</w:t>
      </w:r>
      <w:r w:rsidR="00A101FC" w:rsidRPr="00AA3BC3">
        <w:rPr>
          <w:rFonts w:asciiTheme="majorBidi" w:hAnsiTheme="majorBidi" w:cstheme="majorBidi"/>
          <w:bCs/>
          <w:color w:val="auto"/>
        </w:rPr>
        <w:t xml:space="preserve">ouncil </w:t>
      </w:r>
    </w:p>
    <w:p w14:paraId="236EFFD1" w14:textId="77777777" w:rsidR="00A101FC" w:rsidRPr="00AA3BC3" w:rsidRDefault="00A101FC" w:rsidP="00A101FC">
      <w:pPr>
        <w:spacing w:after="154" w:line="259" w:lineRule="auto"/>
        <w:ind w:left="-30" w:right="-29" w:firstLine="0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b/>
          <w:color w:val="auto"/>
          <w:sz w:val="24"/>
        </w:rPr>
        <w:t>LANGUAGE</w:t>
      </w:r>
      <w:r w:rsidRPr="00AA3BC3">
        <w:rPr>
          <w:rFonts w:asciiTheme="majorBidi" w:hAnsiTheme="majorBidi" w:cstheme="majorBidi"/>
          <w:noProof/>
          <w:color w:val="auto"/>
          <w:lang w:val="en-US" w:eastAsia="en-US"/>
        </w:rPr>
        <mc:AlternateContent>
          <mc:Choice Requires="wpg">
            <w:drawing>
              <wp:inline distT="0" distB="0" distL="0" distR="0" wp14:anchorId="0BD87A95" wp14:editId="0AE367B2">
                <wp:extent cx="6349366" cy="6350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6" cy="6350"/>
                          <a:chOff x="0" y="0"/>
                          <a:chExt cx="6349366" cy="6350"/>
                        </a:xfrm>
                      </wpg:grpSpPr>
                      <wps:wsp>
                        <wps:cNvPr id="14" name="Shape 7616"/>
                        <wps:cNvSpPr/>
                        <wps:spPr>
                          <a:xfrm>
                            <a:off x="0" y="0"/>
                            <a:ext cx="6349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6" h="9144">
                                <a:moveTo>
                                  <a:pt x="0" y="0"/>
                                </a:moveTo>
                                <a:lnTo>
                                  <a:pt x="6349366" y="0"/>
                                </a:lnTo>
                                <a:lnTo>
                                  <a:pt x="6349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84A96" id="Group 13" o:spid="_x0000_s1026" style="width:499.95pt;height:.5pt;mso-position-horizontal-relative:char;mso-position-vertical-relative:line" coordsize="634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ignewIAAE8GAAAOAAAAZHJzL2Uyb0RvYy54bWykVclu2zAQvRfoPxC615KXKo1gO4em9aVo&#10;gyT9AJqiFoAiCZK27L/vcCTSglMEhesDxWXmcd6b4Xj9cOoEOXJjWyU3yXyWJYRLpspW1pvk9+v3&#10;T18SYh2VJRVK8k1y5jZ52H78sO51wReqUaLkhgCItEWvN0njnC7S1LKGd9TOlOYSDitlOupgaeq0&#10;NLQH9E6kiyzL016ZUhvFuLWw+zgcJlvEryrO3K+qstwRsUkgNoejwXHvx3S7pkVtqG5aNoZBb4ii&#10;o62ESyPUI3WUHEz7BqprmVFWVW7GVJeqqmoZRw7AZp5dsdkZddDIpS76WkeZQNornW6GZT+PT4a0&#10;JeRumRBJO8gRXktgDeL0ui7AZmf0i34y40Y9rDzfU2U6/wUm5ISynqOs/OQIg818ubpf5nlCGJzl&#10;y8+j6qyB1LxxYs2399zScGXqI4uB9BrKx14Usv+n0EtDNUfhrWcfFFoFhfCc3OXzfNAIraJAtrCg&#10;1U3q3M9XKw8ZadKCHazbcYUq0+MP64aSLcOMNmHGTjJMDRT+uyWvqfN+Pkg/Jf0kTc0mwTj8YaeO&#10;/FWhmbvKFcR4ORVyahUzHooBbINF+GrEm1pOyAej8B2M4QED4D+aYZXFe2HieaKykTtsTtUV0ssA&#10;lzAKnagS1OGT7loHLUq0HbyRxV2WXYABzRfekG2cubPgXiwhn3kFzwqfhN+wpt5/FYYcqW9E+ENw&#10;KnRDx90x8aMphoo43r9qhYiQc3T9G+RQOqOx9+PYA6NnNniyMZqhEUI7AdKhHYIo0QlvVtJFfwlN&#10;HMOcsPXTvSrP2B5QEHiJKA12LeQxdljfFqdrtLr8D2z/AAAA//8DAFBLAwQUAAYACAAAACEArQdQ&#10;BNkAAAADAQAADwAAAGRycy9kb3ducmV2LnhtbEyPQUvDQBCF74L/YRnBm91EUTTNppSinopgK0hv&#10;0+w0Cc3Ohuw2Sf+9oxc7h4HhPd58L19MrlUD9aHxbCCdJaCIS28brgx8bd/unkGFiGyx9UwGzhRg&#10;UVxf5ZhZP/InDZtYKQnhkKGBOsYu0zqUNTkMM98Ri3bwvcMoZ19p2+Mo4a7V90nypB02LB9q7GhV&#10;U3ncnJyB9xHH5UP6OqyPh9V5t338+F6nZMztzbScg4o0xX8z/OILOhTCtPcntkG1BqRI/NuivciA&#10;2ospAV3k+pK9+AEAAP//AwBQSwECLQAUAAYACAAAACEAtoM4kv4AAADhAQAAEwAAAAAAAAAAAAAA&#10;AAAAAAAAW0NvbnRlbnRfVHlwZXNdLnhtbFBLAQItABQABgAIAAAAIQA4/SH/1gAAAJQBAAALAAAA&#10;AAAAAAAAAAAAAC8BAABfcmVscy8ucmVsc1BLAQItABQABgAIAAAAIQAY0ignewIAAE8GAAAOAAAA&#10;AAAAAAAAAAAAAC4CAABkcnMvZTJvRG9jLnhtbFBLAQItABQABgAIAAAAIQCtB1AE2QAAAAMBAAAP&#10;AAAAAAAAAAAAAAAAANUEAABkcnMvZG93bnJldi54bWxQSwUGAAAAAAQABADzAAAA2wUAAAAA&#10;">
                <v:shape id="Shape 7616" o:spid="_x0000_s1027" style="position:absolute;width:63493;height:91;visibility:visible;mso-wrap-style:square;v-text-anchor:top" coordsize="63493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c1cxAAAANsAAAAPAAAAZHJzL2Rvd25yZXYueG1sRI9Pi8Iw&#10;EMXvC36HMIKXRVNFtFSjiCAIiuCfg96GZmyKzaQ0UbvffiMs7G2G9+b93syXra3EixpfOlYwHCQg&#10;iHOnSy4UXM6bfgrCB2SNlWNS8EMelovO1xwz7d58pNcpFCKGsM9QgQmhzqT0uSGLfuBq4qjdXWMx&#10;xLUppG7wHcNtJUdJMpEWS44EgzWtDeWP09NG7ug6HZuquAWz3n9vdZo+Dru9Ur1uu5qBCNSGf/Pf&#10;9VbH+mP4/BIHkItfAAAA//8DAFBLAQItABQABgAIAAAAIQDb4fbL7gAAAIUBAAATAAAAAAAAAAAA&#10;AAAAAAAAAABbQ29udGVudF9UeXBlc10ueG1sUEsBAi0AFAAGAAgAAAAhAFr0LFu/AAAAFQEAAAsA&#10;AAAAAAAAAAAAAAAAHwEAAF9yZWxzLy5yZWxzUEsBAi0AFAAGAAgAAAAhALAxzVzEAAAA2wAAAA8A&#10;AAAAAAAAAAAAAAAABwIAAGRycy9kb3ducmV2LnhtbFBLBQYAAAAAAwADALcAAAD4AgAAAAA=&#10;" path="m,l6349366,r,9144l,9144,,e" fillcolor="black" stroked="f" strokeweight="0">
                  <v:stroke miterlimit="83231f" joinstyle="miter"/>
                  <v:path arrowok="t" textboxrect="0,0,6349366,9144"/>
                </v:shape>
                <w10:anchorlock/>
              </v:group>
            </w:pict>
          </mc:Fallback>
        </mc:AlternateContent>
      </w:r>
    </w:p>
    <w:p w14:paraId="7458C971" w14:textId="421DE618" w:rsidR="000675D8" w:rsidRPr="00AA3BC3" w:rsidRDefault="000675D8" w:rsidP="005A45FB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Cs/>
          <w:color w:val="auto"/>
        </w:rPr>
        <w:t>English: 130 in Duo</w:t>
      </w:r>
      <w:r w:rsidR="007F1E1F" w:rsidRPr="00AA3BC3">
        <w:rPr>
          <w:rFonts w:asciiTheme="majorBidi" w:hAnsiTheme="majorBidi" w:cstheme="majorBidi"/>
          <w:bCs/>
          <w:color w:val="auto"/>
        </w:rPr>
        <w:t xml:space="preserve"> </w:t>
      </w:r>
      <w:r w:rsidRPr="00AA3BC3">
        <w:rPr>
          <w:rFonts w:asciiTheme="majorBidi" w:hAnsiTheme="majorBidi" w:cstheme="majorBidi"/>
          <w:bCs/>
          <w:color w:val="auto"/>
        </w:rPr>
        <w:t xml:space="preserve">lingo 2021 </w:t>
      </w:r>
    </w:p>
    <w:p w14:paraId="0D34F00F" w14:textId="3FE1F271" w:rsidR="00A101FC" w:rsidRPr="00AA3BC3" w:rsidRDefault="00A101FC" w:rsidP="005A45FB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Cs/>
          <w:color w:val="auto"/>
        </w:rPr>
        <w:t xml:space="preserve">English: </w:t>
      </w:r>
      <w:r w:rsidR="00B62E20" w:rsidRPr="00AA3BC3">
        <w:rPr>
          <w:rFonts w:asciiTheme="majorBidi" w:hAnsiTheme="majorBidi" w:cstheme="majorBidi"/>
          <w:bCs/>
          <w:color w:val="auto"/>
        </w:rPr>
        <w:t>68</w:t>
      </w:r>
      <w:r w:rsidRPr="00AA3BC3">
        <w:rPr>
          <w:rFonts w:asciiTheme="majorBidi" w:hAnsiTheme="majorBidi" w:cstheme="majorBidi"/>
          <w:bCs/>
          <w:color w:val="auto"/>
        </w:rPr>
        <w:t xml:space="preserve"> in </w:t>
      </w:r>
      <w:r w:rsidR="00B62E20" w:rsidRPr="00AA3BC3">
        <w:rPr>
          <w:rFonts w:asciiTheme="majorBidi" w:hAnsiTheme="majorBidi" w:cstheme="majorBidi"/>
          <w:bCs/>
          <w:color w:val="auto"/>
        </w:rPr>
        <w:t>PTE</w:t>
      </w:r>
      <w:r w:rsidRPr="00AA3BC3">
        <w:rPr>
          <w:rFonts w:asciiTheme="majorBidi" w:hAnsiTheme="majorBidi" w:cstheme="majorBidi"/>
          <w:bCs/>
          <w:color w:val="auto"/>
        </w:rPr>
        <w:t xml:space="preserve"> </w:t>
      </w:r>
      <w:r w:rsidR="00B62E20" w:rsidRPr="00AA3BC3">
        <w:rPr>
          <w:rFonts w:asciiTheme="majorBidi" w:hAnsiTheme="majorBidi" w:cstheme="majorBidi"/>
          <w:bCs/>
          <w:color w:val="auto"/>
        </w:rPr>
        <w:t xml:space="preserve"> 2018</w:t>
      </w:r>
      <w:r w:rsidRPr="00AA3BC3">
        <w:rPr>
          <w:rFonts w:asciiTheme="majorBidi" w:hAnsiTheme="majorBidi" w:cstheme="majorBidi"/>
          <w:bCs/>
          <w:color w:val="auto"/>
        </w:rPr>
        <w:t xml:space="preserve">: (Reading: </w:t>
      </w:r>
      <w:r w:rsidR="00B62E20" w:rsidRPr="00AA3BC3">
        <w:rPr>
          <w:rFonts w:asciiTheme="majorBidi" w:hAnsiTheme="majorBidi" w:cstheme="majorBidi"/>
          <w:bCs/>
          <w:color w:val="auto"/>
        </w:rPr>
        <w:t>74</w:t>
      </w:r>
      <w:r w:rsidR="005A45FB" w:rsidRPr="00AA3BC3">
        <w:rPr>
          <w:rFonts w:asciiTheme="majorBidi" w:hAnsiTheme="majorBidi" w:cstheme="majorBidi"/>
          <w:bCs/>
          <w:color w:val="auto"/>
        </w:rPr>
        <w:t>,</w:t>
      </w:r>
      <w:r w:rsidRPr="00AA3BC3">
        <w:rPr>
          <w:rFonts w:asciiTheme="majorBidi" w:hAnsiTheme="majorBidi" w:cstheme="majorBidi"/>
          <w:bCs/>
          <w:color w:val="auto"/>
        </w:rPr>
        <w:t xml:space="preserve"> Speaking </w:t>
      </w:r>
      <w:r w:rsidR="005A45FB" w:rsidRPr="00AA3BC3">
        <w:rPr>
          <w:rFonts w:asciiTheme="majorBidi" w:hAnsiTheme="majorBidi" w:cstheme="majorBidi"/>
          <w:bCs/>
          <w:color w:val="auto"/>
        </w:rPr>
        <w:t>62,</w:t>
      </w:r>
      <w:r w:rsidRPr="00AA3BC3">
        <w:rPr>
          <w:rFonts w:asciiTheme="majorBidi" w:hAnsiTheme="majorBidi" w:cstheme="majorBidi"/>
          <w:bCs/>
          <w:color w:val="auto"/>
        </w:rPr>
        <w:t xml:space="preserve"> Listening </w:t>
      </w:r>
      <w:r w:rsidR="005A45FB" w:rsidRPr="00AA3BC3">
        <w:rPr>
          <w:rFonts w:asciiTheme="majorBidi" w:hAnsiTheme="majorBidi" w:cstheme="majorBidi"/>
          <w:bCs/>
          <w:color w:val="auto"/>
        </w:rPr>
        <w:t>60,</w:t>
      </w:r>
      <w:r w:rsidRPr="00AA3BC3">
        <w:rPr>
          <w:rFonts w:asciiTheme="majorBidi" w:hAnsiTheme="majorBidi" w:cstheme="majorBidi"/>
          <w:bCs/>
          <w:color w:val="auto"/>
        </w:rPr>
        <w:t xml:space="preserve"> Writing </w:t>
      </w:r>
      <w:r w:rsidR="005A45FB" w:rsidRPr="00AA3BC3">
        <w:rPr>
          <w:rFonts w:asciiTheme="majorBidi" w:hAnsiTheme="majorBidi" w:cstheme="majorBidi"/>
          <w:bCs/>
          <w:color w:val="auto"/>
        </w:rPr>
        <w:t>72</w:t>
      </w:r>
      <w:r w:rsidRPr="00AA3BC3">
        <w:rPr>
          <w:rFonts w:asciiTheme="majorBidi" w:hAnsiTheme="majorBidi" w:cstheme="majorBidi"/>
          <w:bCs/>
          <w:color w:val="auto"/>
        </w:rPr>
        <w:t>)</w:t>
      </w:r>
    </w:p>
    <w:p w14:paraId="42EA3A9A" w14:textId="77777777" w:rsidR="00B62E20" w:rsidRPr="00AA3BC3" w:rsidRDefault="00B62E20" w:rsidP="00B62E20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Cs/>
          <w:color w:val="auto"/>
        </w:rPr>
        <w:t>English: 7 score in IELTS 2017: (Reading: 7.5 Speaking 6.5 Listening 7.5 Writing 6)</w:t>
      </w:r>
    </w:p>
    <w:p w14:paraId="2ED706E7" w14:textId="77777777" w:rsidR="00A101FC" w:rsidRPr="00AA3BC3" w:rsidRDefault="00A101FC" w:rsidP="00A101FC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bCs/>
          <w:color w:val="auto"/>
        </w:rPr>
      </w:pPr>
      <w:r w:rsidRPr="00AA3BC3">
        <w:rPr>
          <w:rFonts w:asciiTheme="majorBidi" w:hAnsiTheme="majorBidi" w:cstheme="majorBidi"/>
          <w:bCs/>
          <w:color w:val="auto"/>
        </w:rPr>
        <w:t>Persian: Mother tongue</w:t>
      </w:r>
    </w:p>
    <w:p w14:paraId="0A30A769" w14:textId="77777777" w:rsidR="00A101FC" w:rsidRPr="00AA3BC3" w:rsidRDefault="00A101FC" w:rsidP="00A101FC">
      <w:pPr>
        <w:spacing w:after="154" w:line="259" w:lineRule="auto"/>
        <w:ind w:left="-30" w:right="-29" w:firstLine="0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b/>
          <w:color w:val="auto"/>
          <w:sz w:val="24"/>
        </w:rPr>
        <w:t>RESEARCH PROJECTS (SINCE 2010 UP TO PRESENT)</w:t>
      </w:r>
      <w:r w:rsidRPr="00AA3BC3">
        <w:rPr>
          <w:rFonts w:asciiTheme="majorBidi" w:hAnsiTheme="majorBidi" w:cstheme="majorBidi"/>
          <w:noProof/>
          <w:color w:val="auto"/>
          <w:lang w:val="en-US" w:eastAsia="en-US"/>
        </w:rPr>
        <mc:AlternateContent>
          <mc:Choice Requires="wpg">
            <w:drawing>
              <wp:inline distT="0" distB="0" distL="0" distR="0" wp14:anchorId="510DC8AB" wp14:editId="18D81A05">
                <wp:extent cx="6349366" cy="6350"/>
                <wp:effectExtent l="0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6" cy="6350"/>
                          <a:chOff x="0" y="0"/>
                          <a:chExt cx="6349366" cy="6350"/>
                        </a:xfrm>
                      </wpg:grpSpPr>
                      <wps:wsp>
                        <wps:cNvPr id="16" name="Shape 7616"/>
                        <wps:cNvSpPr/>
                        <wps:spPr>
                          <a:xfrm>
                            <a:off x="0" y="0"/>
                            <a:ext cx="6349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6" h="9144">
                                <a:moveTo>
                                  <a:pt x="0" y="0"/>
                                </a:moveTo>
                                <a:lnTo>
                                  <a:pt x="6349366" y="0"/>
                                </a:lnTo>
                                <a:lnTo>
                                  <a:pt x="6349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6712A" id="Group 15" o:spid="_x0000_s1026" style="width:499.95pt;height:.5pt;mso-position-horizontal-relative:char;mso-position-vertical-relative:line" coordsize="634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MQfAIAAE8GAAAOAAAAZHJzL2Uyb0RvYy54bWykVctu2zAQvBfoPxC615IfURrBdg5N60vR&#10;Bk36ATRFSgIokiBpy/77LlcSLThFULg+UHzsDndml+v146mV5Mita7TaJPNZlhCumC4bVW2S36/f&#10;Pn1OiPNUlVRqxTfJmbvkcfvxw7ozBV/oWsuSWwIgyhWd2SS196ZIU8dq3lI304YrOBTattTD0lZp&#10;aWkH6K1MF1mWp522pbGacedg96k/TLaILwRn/qcQjnsiNwnE5nG0OO7DmG7XtKgsNXXDhjDoDVG0&#10;tFFwaYR6op6Sg23eQLUNs9pp4WdMt6kWomEcOQCbeXbFZmf1wSCXqugqE2UCaa90uhmW/Tg+W9KU&#10;kLu7hCjaQo7wWgJrEKczVQE2O2tezLMdNqp+FfiehG3DF5iQE8p6jrLykycMNvPl6mGZ5wlhcJYv&#10;7wbVWQ2peePE6q/vuaXjlWmILAbSGSgfd1HI/Z9CLzU1HIV3gf2oEFDoFcJzcp/P814jtIoCucKB&#10;Vjep8zBfrQJkpEkLdnB+xzWqTI/fne9LthxntB5n7KTGqYXCf7fkDfXBLwQZpqSbpKneJBhHOGz1&#10;kb9qNPNXuYIYL6dSTa1ixsdiANvRYvwaxJtaTsiPRuO3N4YHDID/aIZVFu+FSeCJykbusDlVV6og&#10;A1zCKHQiIanHJ902HlqUbFp4I4v7LLsAA1oovD7bOPNnyYNYUv3iAp4VPomw4Wy1/yItOdLQiPCH&#10;4FSamg67Q+IHUwwVcYK/aKSMkHN0/RtkXzqDcfDj2AOjZ9Z7siGavhFCOwHSYzsEUaIT3qyVj/4K&#10;mjiGOWEbpntdnrE9oCDwElEa7FrIY+iwoS1O12h1+R/Y/gEAAP//AwBQSwMEFAAGAAgAAAAhAK0H&#10;UATZAAAAAwEAAA8AAABkcnMvZG93bnJldi54bWxMj0FLw0AQhe+C/2EZwZvdRFE0zaaUop6KYCtI&#10;b9PsNAnNzobsNkn/vaMXO4eB4T3efC9fTK5VA/Wh8WwgnSWgiEtvG64MfG3f7p5BhYhssfVMBs4U&#10;YFFcX+WYWT/yJw2bWCkJ4ZChgTrGLtM6lDU5DDPfEYt28L3DKGdfadvjKOGu1fdJ8qQdNiwfauxo&#10;VVN53JycgfcRx+VD+jqsj4fVebd9/Phep2TM7c20nIOKNMV/M/ziCzoUwrT3J7ZBtQakSPzbor3I&#10;gNqLKQFd5PqSvfgBAAD//wMAUEsBAi0AFAAGAAgAAAAhALaDOJL+AAAA4QEAABMAAAAAAAAAAAAA&#10;AAAAAAAAAFtDb250ZW50X1R5cGVzXS54bWxQSwECLQAUAAYACAAAACEAOP0h/9YAAACUAQAACwAA&#10;AAAAAAAAAAAAAAAvAQAAX3JlbHMvLnJlbHNQSwECLQAUAAYACAAAACEAQiMjEHwCAABPBgAADgAA&#10;AAAAAAAAAAAAAAAuAgAAZHJzL2Uyb0RvYy54bWxQSwECLQAUAAYACAAAACEArQdQBNkAAAADAQAA&#10;DwAAAAAAAAAAAAAAAADWBAAAZHJzL2Rvd25yZXYueG1sUEsFBgAAAAAEAAQA8wAAANwFAAAAAA==&#10;">
                <v:shape id="Shape 7616" o:spid="_x0000_s1027" style="position:absolute;width:63493;height:91;visibility:visible;mso-wrap-style:square;v-text-anchor:top" coordsize="63493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/awwwAAANsAAAAPAAAAZHJzL2Rvd25yZXYueG1sRI9Bi8Iw&#10;EIXvC/6HMIKXRVNFtFSjiCAIysKqB70NzdgUm0lpotZ/b4SFvc3w3rzvzXzZ2ko8qPGlYwXDQQKC&#10;OHe65ELB6bjppyB8QNZYOSYFL/KwXHS+5php9+RfehxCIWII+wwVmBDqTEqfG7LoB64mjtrVNRZD&#10;XJtC6gafMdxWcpQkE2mx5EgwWNPaUH473G3kjs7TsamKSzDr/fdWp+ntZ7dXqtdtVzMQgdrwb/67&#10;3upYfwKfX+IAcvEGAAD//wMAUEsBAi0AFAAGAAgAAAAhANvh9svuAAAAhQEAABMAAAAAAAAAAAAA&#10;AAAAAAAAAFtDb250ZW50X1R5cGVzXS54bWxQSwECLQAUAAYACAAAACEAWvQsW78AAAAVAQAACwAA&#10;AAAAAAAAAAAAAAAfAQAAX3JlbHMvLnJlbHNQSwECLQAUAAYACAAAACEAL6/2sMMAAADbAAAADwAA&#10;AAAAAAAAAAAAAAAHAgAAZHJzL2Rvd25yZXYueG1sUEsFBgAAAAADAAMAtwAAAPcCAAAAAA==&#10;" path="m,l6349366,r,9144l,9144,,e" fillcolor="black" stroked="f" strokeweight="0">
                  <v:stroke miterlimit="83231f" joinstyle="miter"/>
                  <v:path arrowok="t" textboxrect="0,0,6349366,9144"/>
                </v:shape>
                <w10:anchorlock/>
              </v:group>
            </w:pict>
          </mc:Fallback>
        </mc:AlternateConten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6663"/>
        <w:gridCol w:w="1842"/>
        <w:gridCol w:w="1980"/>
      </w:tblGrid>
      <w:tr w:rsidR="003C3352" w:rsidRPr="00AA3BC3" w14:paraId="5FCF3232" w14:textId="77777777" w:rsidTr="00DE5847">
        <w:tc>
          <w:tcPr>
            <w:tcW w:w="6663" w:type="dxa"/>
          </w:tcPr>
          <w:p w14:paraId="0793124F" w14:textId="77777777" w:rsidR="00D1022B" w:rsidRPr="00AA3BC3" w:rsidRDefault="00D1022B" w:rsidP="00D1022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/>
                <w:color w:val="auto"/>
              </w:rPr>
              <w:t>Title</w:t>
            </w:r>
          </w:p>
        </w:tc>
        <w:tc>
          <w:tcPr>
            <w:tcW w:w="1842" w:type="dxa"/>
          </w:tcPr>
          <w:p w14:paraId="303205CA" w14:textId="77777777" w:rsidR="00D1022B" w:rsidRPr="00AA3BC3" w:rsidRDefault="00D1022B" w:rsidP="00DE5847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/>
                <w:bCs/>
                <w:color w:val="auto"/>
              </w:rPr>
              <w:t>Date</w:t>
            </w:r>
          </w:p>
        </w:tc>
        <w:tc>
          <w:tcPr>
            <w:tcW w:w="1980" w:type="dxa"/>
          </w:tcPr>
          <w:p w14:paraId="0A14ECDB" w14:textId="77777777" w:rsidR="00D1022B" w:rsidRPr="00AA3BC3" w:rsidRDefault="00D1022B" w:rsidP="00D1022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/>
                <w:bCs/>
                <w:color w:val="auto"/>
              </w:rPr>
              <w:t>SJ Role</w:t>
            </w:r>
          </w:p>
        </w:tc>
      </w:tr>
      <w:tr w:rsidR="003C3352" w:rsidRPr="00AA3BC3" w14:paraId="0C14E754" w14:textId="77777777" w:rsidTr="00DE5847">
        <w:tc>
          <w:tcPr>
            <w:tcW w:w="6663" w:type="dxa"/>
          </w:tcPr>
          <w:p w14:paraId="2AC5A18D" w14:textId="109AE7E2" w:rsidR="00D1022B" w:rsidRPr="00AA3BC3" w:rsidRDefault="00D1022B" w:rsidP="00B445F2">
            <w:pPr>
              <w:spacing w:after="181" w:line="253" w:lineRule="auto"/>
              <w:ind w:left="0" w:firstLine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 xml:space="preserve"> </w:t>
            </w:r>
            <w:r w:rsidRPr="00AA3BC3">
              <w:rPr>
                <w:rFonts w:asciiTheme="majorBidi" w:hAnsiTheme="majorBidi" w:cstheme="majorBidi"/>
                <w:color w:val="auto"/>
              </w:rPr>
              <w:t xml:space="preserve">A Correlation study between </w:t>
            </w:r>
            <w:r w:rsidR="004E0767" w:rsidRPr="00AA3BC3">
              <w:rPr>
                <w:rFonts w:asciiTheme="majorBidi" w:hAnsiTheme="majorBidi" w:cstheme="majorBidi"/>
                <w:color w:val="auto"/>
              </w:rPr>
              <w:t>lifestyle</w:t>
            </w:r>
            <w:r w:rsidRPr="00AA3BC3">
              <w:rPr>
                <w:rFonts w:asciiTheme="majorBidi" w:hAnsiTheme="majorBidi" w:cstheme="majorBidi"/>
                <w:color w:val="auto"/>
              </w:rPr>
              <w:t xml:space="preserve"> AND older adults’ health</w:t>
            </w:r>
          </w:p>
        </w:tc>
        <w:tc>
          <w:tcPr>
            <w:tcW w:w="1842" w:type="dxa"/>
          </w:tcPr>
          <w:p w14:paraId="7AD35B96" w14:textId="79ACA8DF" w:rsidR="00D1022B" w:rsidRPr="00AA3BC3" w:rsidRDefault="00D1022B" w:rsidP="00B445F2">
            <w:pPr>
              <w:spacing w:after="181" w:line="253" w:lineRule="auto"/>
              <w:ind w:left="0" w:firstLine="0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2010-2</w:t>
            </w:r>
            <w:r w:rsidR="00DE5847" w:rsidRPr="00AA3BC3">
              <w:rPr>
                <w:rFonts w:asciiTheme="majorBidi" w:hAnsiTheme="majorBidi" w:cstheme="majorBidi"/>
                <w:bCs/>
                <w:color w:val="auto"/>
              </w:rPr>
              <w:t>0</w:t>
            </w:r>
            <w:r w:rsidRPr="00AA3BC3">
              <w:rPr>
                <w:rFonts w:asciiTheme="majorBidi" w:hAnsiTheme="majorBidi" w:cstheme="majorBidi"/>
                <w:bCs/>
                <w:color w:val="auto"/>
              </w:rPr>
              <w:t>11</w:t>
            </w:r>
          </w:p>
        </w:tc>
        <w:tc>
          <w:tcPr>
            <w:tcW w:w="1980" w:type="dxa"/>
          </w:tcPr>
          <w:p w14:paraId="2AE9CA90" w14:textId="77777777" w:rsidR="00B445F2" w:rsidRPr="00AA3BC3" w:rsidRDefault="00D1022B" w:rsidP="00B445F2">
            <w:pPr>
              <w:spacing w:after="181" w:line="253" w:lineRule="auto"/>
              <w:ind w:left="0" w:firstLine="0"/>
              <w:rPr>
                <w:rFonts w:asciiTheme="majorBidi" w:hAnsiTheme="majorBidi" w:cstheme="majorBidi"/>
                <w:color w:val="auto"/>
              </w:rPr>
            </w:pPr>
            <w:r w:rsidRPr="00AA3BC3">
              <w:rPr>
                <w:rFonts w:asciiTheme="majorBidi" w:hAnsiTheme="majorBidi" w:cstheme="majorBidi"/>
                <w:color w:val="auto"/>
              </w:rPr>
              <w:t>Principal</w:t>
            </w:r>
            <w:r w:rsidR="00B445F2">
              <w:rPr>
                <w:rFonts w:asciiTheme="majorBidi" w:hAnsiTheme="majorBidi" w:cstheme="majorBidi"/>
                <w:color w:val="auto"/>
              </w:rPr>
              <w:t xml:space="preserve"> </w:t>
            </w:r>
            <w:r w:rsidR="00B445F2" w:rsidRPr="00AA3BC3">
              <w:rPr>
                <w:rFonts w:asciiTheme="majorBidi" w:hAnsiTheme="majorBidi" w:cstheme="majorBidi"/>
                <w:color w:val="auto"/>
              </w:rPr>
              <w:t>Investigator</w:t>
            </w:r>
          </w:p>
          <w:p w14:paraId="196D80A2" w14:textId="660CB57A" w:rsidR="00D1022B" w:rsidRPr="00AA3BC3" w:rsidRDefault="00D1022B" w:rsidP="00B445F2">
            <w:pPr>
              <w:spacing w:after="181" w:line="253" w:lineRule="auto"/>
              <w:ind w:left="0" w:firstLine="0"/>
              <w:rPr>
                <w:rFonts w:asciiTheme="majorBidi" w:hAnsiTheme="majorBidi" w:cstheme="majorBidi"/>
                <w:color w:val="auto"/>
              </w:rPr>
            </w:pPr>
          </w:p>
          <w:p w14:paraId="4209C69A" w14:textId="77777777" w:rsidR="00DE5847" w:rsidRPr="00AA3BC3" w:rsidRDefault="00DE5847" w:rsidP="00B445F2">
            <w:pPr>
              <w:spacing w:after="181" w:line="253" w:lineRule="auto"/>
              <w:ind w:left="0" w:firstLine="0"/>
              <w:rPr>
                <w:rFonts w:asciiTheme="majorBidi" w:hAnsiTheme="majorBidi" w:cstheme="majorBidi"/>
                <w:color w:val="auto"/>
              </w:rPr>
            </w:pPr>
          </w:p>
        </w:tc>
      </w:tr>
      <w:tr w:rsidR="003C3352" w:rsidRPr="00AA3BC3" w14:paraId="0EE81A51" w14:textId="77777777" w:rsidTr="00DE5847">
        <w:trPr>
          <w:trHeight w:val="844"/>
        </w:trPr>
        <w:tc>
          <w:tcPr>
            <w:tcW w:w="6663" w:type="dxa"/>
          </w:tcPr>
          <w:p w14:paraId="18FB2BC7" w14:textId="77777777" w:rsidR="00D1022B" w:rsidRPr="00AA3BC3" w:rsidRDefault="00D1022B" w:rsidP="00D1022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lastRenderedPageBreak/>
              <w:t>The Study of the effect of handling training to moth</w:t>
            </w:r>
            <w:r w:rsidR="00582B3F" w:rsidRPr="00AA3BC3">
              <w:rPr>
                <w:rFonts w:asciiTheme="majorBidi" w:hAnsiTheme="majorBidi" w:cstheme="majorBidi"/>
                <w:bCs/>
                <w:color w:val="auto"/>
              </w:rPr>
              <w:t xml:space="preserve">ers on fine and gross motor </w:t>
            </w:r>
            <w:r w:rsidRPr="00AA3BC3">
              <w:rPr>
                <w:rFonts w:asciiTheme="majorBidi" w:hAnsiTheme="majorBidi" w:cstheme="majorBidi"/>
                <w:bCs/>
                <w:color w:val="auto"/>
              </w:rPr>
              <w:t>development of children with cerebral palsy aged 5-12</w:t>
            </w:r>
          </w:p>
          <w:p w14:paraId="76CB35D9" w14:textId="77777777" w:rsidR="00D1022B" w:rsidRPr="00AA3BC3" w:rsidRDefault="00D1022B" w:rsidP="00D1022B">
            <w:pPr>
              <w:spacing w:before="100" w:beforeAutospacing="1" w:after="181" w:afterAutospacing="1" w:line="253" w:lineRule="auto"/>
              <w:ind w:left="-5"/>
              <w:jc w:val="center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842" w:type="dxa"/>
          </w:tcPr>
          <w:p w14:paraId="6CDDCDC0" w14:textId="77777777" w:rsidR="00D1022B" w:rsidRPr="00AA3BC3" w:rsidRDefault="00D1022B" w:rsidP="00D1022B">
            <w:pPr>
              <w:spacing w:before="100" w:beforeAutospacing="1" w:after="181" w:afterAutospacing="1" w:line="253" w:lineRule="auto"/>
              <w:ind w:left="-5"/>
              <w:jc w:val="center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2011-2013</w:t>
            </w:r>
          </w:p>
        </w:tc>
        <w:tc>
          <w:tcPr>
            <w:tcW w:w="1980" w:type="dxa"/>
          </w:tcPr>
          <w:p w14:paraId="142B2BC6" w14:textId="77777777" w:rsidR="00D1022B" w:rsidRPr="00AA3BC3" w:rsidRDefault="00D1022B" w:rsidP="00D1022B">
            <w:pPr>
              <w:spacing w:before="100" w:beforeAutospacing="1" w:after="181" w:afterAutospacing="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  <w:r w:rsidRPr="00AA3BC3">
              <w:rPr>
                <w:rFonts w:asciiTheme="majorBidi" w:hAnsiTheme="majorBidi" w:cstheme="majorBidi"/>
                <w:color w:val="auto"/>
              </w:rPr>
              <w:t>Principal</w:t>
            </w:r>
          </w:p>
          <w:p w14:paraId="573B097E" w14:textId="77777777" w:rsidR="00D1022B" w:rsidRPr="00AA3BC3" w:rsidRDefault="00D1022B" w:rsidP="00D1022B">
            <w:pPr>
              <w:spacing w:before="100" w:beforeAutospacing="1" w:after="181" w:afterAutospacing="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  <w:r w:rsidRPr="00AA3BC3">
              <w:rPr>
                <w:rFonts w:asciiTheme="majorBidi" w:hAnsiTheme="majorBidi" w:cstheme="majorBidi"/>
                <w:color w:val="auto"/>
              </w:rPr>
              <w:t>investigator</w:t>
            </w:r>
          </w:p>
        </w:tc>
      </w:tr>
      <w:tr w:rsidR="003C3352" w:rsidRPr="00AA3BC3" w14:paraId="53517743" w14:textId="77777777" w:rsidTr="00DE5847">
        <w:tc>
          <w:tcPr>
            <w:tcW w:w="6663" w:type="dxa"/>
          </w:tcPr>
          <w:p w14:paraId="79464C58" w14:textId="77777777" w:rsidR="00D1022B" w:rsidRPr="00AA3BC3" w:rsidRDefault="00D1022B" w:rsidP="00A45B86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  <w:r w:rsidRPr="00AA3BC3">
              <w:rPr>
                <w:rFonts w:asciiTheme="majorBidi" w:hAnsiTheme="majorBidi" w:cstheme="majorBidi"/>
                <w:color w:val="auto"/>
              </w:rPr>
              <w:t xml:space="preserve">A Correlation study between dysfunction of sacroiliac joint </w:t>
            </w:r>
            <w:r w:rsidR="00A45B86" w:rsidRPr="00AA3BC3">
              <w:rPr>
                <w:rFonts w:asciiTheme="majorBidi" w:hAnsiTheme="majorBidi" w:cstheme="majorBidi"/>
                <w:color w:val="auto"/>
              </w:rPr>
              <w:t>and</w:t>
            </w:r>
            <w:r w:rsidRPr="00AA3BC3">
              <w:rPr>
                <w:rFonts w:asciiTheme="majorBidi" w:hAnsiTheme="majorBidi" w:cstheme="majorBidi"/>
                <w:color w:val="auto"/>
              </w:rPr>
              <w:t xml:space="preserve"> knee pain</w:t>
            </w:r>
            <w:r w:rsidR="00582B3F" w:rsidRPr="00AA3BC3">
              <w:rPr>
                <w:rFonts w:asciiTheme="majorBidi" w:hAnsiTheme="majorBidi" w:cstheme="majorBidi"/>
                <w:color w:val="auto"/>
              </w:rPr>
              <w:t xml:space="preserve"> in community dwelling older adults</w:t>
            </w:r>
          </w:p>
        </w:tc>
        <w:tc>
          <w:tcPr>
            <w:tcW w:w="1842" w:type="dxa"/>
          </w:tcPr>
          <w:p w14:paraId="18EBD1A5" w14:textId="77777777" w:rsidR="00D1022B" w:rsidRPr="00AA3BC3" w:rsidRDefault="00D1022B" w:rsidP="00D1022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2012-2013</w:t>
            </w:r>
          </w:p>
        </w:tc>
        <w:tc>
          <w:tcPr>
            <w:tcW w:w="1980" w:type="dxa"/>
          </w:tcPr>
          <w:p w14:paraId="29D65C38" w14:textId="77777777" w:rsidR="00D1022B" w:rsidRPr="00AA3BC3" w:rsidRDefault="00D1022B" w:rsidP="00D1022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  <w:r w:rsidRPr="00AA3BC3">
              <w:rPr>
                <w:rFonts w:asciiTheme="majorBidi" w:hAnsiTheme="majorBidi" w:cstheme="majorBidi"/>
                <w:color w:val="auto"/>
              </w:rPr>
              <w:t>Associate researcher</w:t>
            </w:r>
          </w:p>
          <w:p w14:paraId="1F9C8971" w14:textId="77777777" w:rsidR="00DE5847" w:rsidRPr="00AA3BC3" w:rsidRDefault="00DE5847" w:rsidP="00D1022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</w:tr>
      <w:tr w:rsidR="003C3352" w:rsidRPr="00AA3BC3" w14:paraId="4A5E84CF" w14:textId="77777777" w:rsidTr="00DE5847">
        <w:tc>
          <w:tcPr>
            <w:tcW w:w="6663" w:type="dxa"/>
          </w:tcPr>
          <w:p w14:paraId="77591C8E" w14:textId="77777777" w:rsidR="00D1022B" w:rsidRPr="00AA3BC3" w:rsidRDefault="00D1022B" w:rsidP="00D1022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/>
                <w:color w:val="auto"/>
                <w:rtl/>
              </w:rPr>
            </w:pPr>
            <w:r w:rsidRPr="00AA3BC3">
              <w:rPr>
                <w:rFonts w:asciiTheme="majorBidi" w:hAnsiTheme="majorBidi" w:cstheme="majorBidi"/>
                <w:color w:val="auto"/>
              </w:rPr>
              <w:t>The effect of Massage on the weight gain of premature infants hospitalized in ICU</w:t>
            </w:r>
          </w:p>
        </w:tc>
        <w:tc>
          <w:tcPr>
            <w:tcW w:w="1842" w:type="dxa"/>
          </w:tcPr>
          <w:p w14:paraId="30A95DE9" w14:textId="77777777" w:rsidR="00D1022B" w:rsidRPr="00AA3BC3" w:rsidRDefault="00D1022B" w:rsidP="00D1022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2012-2013</w:t>
            </w:r>
          </w:p>
        </w:tc>
        <w:tc>
          <w:tcPr>
            <w:tcW w:w="1980" w:type="dxa"/>
          </w:tcPr>
          <w:p w14:paraId="6C8483E4" w14:textId="77777777" w:rsidR="00D1022B" w:rsidRPr="00AA3BC3" w:rsidRDefault="00D1022B" w:rsidP="00D1022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  <w:r w:rsidRPr="00AA3BC3">
              <w:rPr>
                <w:rFonts w:asciiTheme="majorBidi" w:hAnsiTheme="majorBidi" w:cstheme="majorBidi"/>
                <w:color w:val="auto"/>
              </w:rPr>
              <w:t>Principal</w:t>
            </w:r>
          </w:p>
          <w:p w14:paraId="32C4B046" w14:textId="77777777" w:rsidR="00D1022B" w:rsidRPr="00AA3BC3" w:rsidRDefault="00DE5847" w:rsidP="00D1022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  <w:r w:rsidRPr="00AA3BC3">
              <w:rPr>
                <w:rFonts w:asciiTheme="majorBidi" w:hAnsiTheme="majorBidi" w:cstheme="majorBidi"/>
                <w:color w:val="auto"/>
              </w:rPr>
              <w:t>I</w:t>
            </w:r>
            <w:r w:rsidR="00D1022B" w:rsidRPr="00AA3BC3">
              <w:rPr>
                <w:rFonts w:asciiTheme="majorBidi" w:hAnsiTheme="majorBidi" w:cstheme="majorBidi"/>
                <w:color w:val="auto"/>
              </w:rPr>
              <w:t>nvestigator</w:t>
            </w:r>
          </w:p>
          <w:p w14:paraId="3EAB3D61" w14:textId="77777777" w:rsidR="00DE5847" w:rsidRPr="00AA3BC3" w:rsidRDefault="00DE5847" w:rsidP="00D1022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</w:tr>
      <w:tr w:rsidR="003C3352" w:rsidRPr="00AA3BC3" w14:paraId="4B1180C9" w14:textId="77777777" w:rsidTr="00DE5847">
        <w:tc>
          <w:tcPr>
            <w:tcW w:w="6663" w:type="dxa"/>
          </w:tcPr>
          <w:p w14:paraId="2719D97C" w14:textId="77777777" w:rsidR="00DC7DAB" w:rsidRPr="00AA3BC3" w:rsidRDefault="00D1022B" w:rsidP="00DC7DAB">
            <w:pPr>
              <w:spacing w:after="181" w:line="253" w:lineRule="auto"/>
              <w:ind w:left="0" w:firstLine="0"/>
              <w:jc w:val="center"/>
              <w:rPr>
                <w:rFonts w:asciiTheme="majorBidi" w:hAnsiTheme="majorBidi" w:cstheme="majorBidi"/>
                <w:color w:val="auto"/>
              </w:rPr>
            </w:pPr>
            <w:r w:rsidRPr="00AA3BC3">
              <w:rPr>
                <w:rFonts w:asciiTheme="majorBidi" w:hAnsiTheme="majorBidi" w:cstheme="majorBidi"/>
                <w:color w:val="auto"/>
              </w:rPr>
              <w:t xml:space="preserve">The effect of </w:t>
            </w:r>
            <w:proofErr w:type="spellStart"/>
            <w:r w:rsidRPr="00AA3BC3">
              <w:rPr>
                <w:rFonts w:asciiTheme="majorBidi" w:hAnsiTheme="majorBidi" w:cstheme="majorBidi"/>
                <w:color w:val="auto"/>
              </w:rPr>
              <w:t>tDCS</w:t>
            </w:r>
            <w:proofErr w:type="spellEnd"/>
            <w:r w:rsidRPr="00AA3BC3">
              <w:rPr>
                <w:rFonts w:asciiTheme="majorBidi" w:hAnsiTheme="majorBidi" w:cstheme="majorBidi"/>
                <w:color w:val="auto"/>
              </w:rPr>
              <w:t xml:space="preserve"> on the upper extremity functions</w:t>
            </w:r>
          </w:p>
          <w:p w14:paraId="25B92D2F" w14:textId="77777777" w:rsidR="00DC7DAB" w:rsidRPr="00AA3BC3" w:rsidRDefault="00D1022B" w:rsidP="00DC7DAB">
            <w:pPr>
              <w:spacing w:after="181" w:line="253" w:lineRule="auto"/>
              <w:ind w:left="0" w:firstLine="0"/>
              <w:jc w:val="center"/>
              <w:rPr>
                <w:rFonts w:asciiTheme="majorBidi" w:hAnsiTheme="majorBidi" w:cstheme="majorBidi"/>
                <w:color w:val="auto"/>
              </w:rPr>
            </w:pPr>
            <w:r w:rsidRPr="00AA3BC3">
              <w:rPr>
                <w:rFonts w:asciiTheme="majorBidi" w:hAnsiTheme="majorBidi" w:cstheme="majorBidi"/>
                <w:color w:val="auto"/>
              </w:rPr>
              <w:t>in children with CP</w:t>
            </w:r>
          </w:p>
          <w:p w14:paraId="4C073452" w14:textId="77777777" w:rsidR="00DC7DAB" w:rsidRPr="00AA3BC3" w:rsidRDefault="00DC7DAB" w:rsidP="00DC7DAB">
            <w:pPr>
              <w:spacing w:after="181" w:line="253" w:lineRule="auto"/>
              <w:ind w:left="0" w:firstLine="0"/>
              <w:rPr>
                <w:rFonts w:asciiTheme="majorBidi" w:hAnsiTheme="majorBidi" w:cstheme="majorBidi"/>
                <w:color w:val="auto"/>
              </w:rPr>
            </w:pPr>
          </w:p>
          <w:p w14:paraId="6D656D22" w14:textId="77777777" w:rsidR="00D1022B" w:rsidRPr="00AA3BC3" w:rsidRDefault="0052726B" w:rsidP="0052726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  <w:r w:rsidRPr="00AA3BC3">
              <w:rPr>
                <w:rFonts w:asciiTheme="majorBidi" w:hAnsiTheme="majorBidi" w:cstheme="majorBidi"/>
                <w:color w:val="auto"/>
              </w:rPr>
              <w:t>Development and</w:t>
            </w:r>
            <w:r w:rsidR="00396793" w:rsidRPr="00AA3BC3">
              <w:rPr>
                <w:rFonts w:asciiTheme="majorBidi" w:hAnsiTheme="majorBidi" w:cstheme="majorBidi"/>
                <w:color w:val="auto"/>
              </w:rPr>
              <w:t xml:space="preserve"> primary </w:t>
            </w:r>
            <w:r w:rsidRPr="00AA3BC3">
              <w:rPr>
                <w:rFonts w:asciiTheme="majorBidi" w:hAnsiTheme="majorBidi" w:cstheme="majorBidi"/>
                <w:color w:val="auto"/>
              </w:rPr>
              <w:t>validation</w:t>
            </w:r>
            <w:r w:rsidR="00396793" w:rsidRPr="00AA3BC3">
              <w:rPr>
                <w:rFonts w:asciiTheme="majorBidi" w:hAnsiTheme="majorBidi" w:cstheme="majorBidi"/>
                <w:color w:val="auto"/>
              </w:rPr>
              <w:t xml:space="preserve"> of a balanced</w:t>
            </w:r>
            <w:r w:rsidRPr="00AA3BC3">
              <w:rPr>
                <w:rFonts w:asciiTheme="majorBidi" w:hAnsiTheme="majorBidi" w:cstheme="majorBidi"/>
                <w:color w:val="auto"/>
              </w:rPr>
              <w:t xml:space="preserve"> focused</w:t>
            </w:r>
            <w:r w:rsidR="00396793" w:rsidRPr="00AA3BC3">
              <w:rPr>
                <w:rFonts w:asciiTheme="majorBidi" w:hAnsiTheme="majorBidi" w:cstheme="majorBidi"/>
                <w:color w:val="auto"/>
              </w:rPr>
              <w:t xml:space="preserve"> decision support tool for therapists working with older adult</w:t>
            </w:r>
            <w:r w:rsidRPr="00AA3BC3">
              <w:rPr>
                <w:rFonts w:asciiTheme="majorBidi" w:hAnsiTheme="majorBidi" w:cstheme="majorBidi"/>
                <w:color w:val="auto"/>
              </w:rPr>
              <w:t>s with upper extremity fragility fracture and osteoporosis</w:t>
            </w:r>
            <w:r w:rsidR="00396793" w:rsidRPr="00AA3BC3">
              <w:rPr>
                <w:rFonts w:asciiTheme="majorBidi" w:hAnsiTheme="majorBidi" w:cstheme="majorBidi"/>
                <w:color w:val="auto"/>
              </w:rPr>
              <w:t xml:space="preserve"> </w:t>
            </w:r>
            <w:r w:rsidR="00DC7DAB" w:rsidRPr="00AA3BC3">
              <w:rPr>
                <w:rFonts w:asciiTheme="majorBidi" w:hAnsiTheme="majorBidi" w:cstheme="majorBidi"/>
                <w:color w:val="auto"/>
              </w:rPr>
              <w:t xml:space="preserve"> </w:t>
            </w:r>
          </w:p>
          <w:p w14:paraId="6DFB5181" w14:textId="2BCD2306" w:rsidR="0052726B" w:rsidRPr="00AA3BC3" w:rsidRDefault="0052726B" w:rsidP="0052726B">
            <w:pPr>
              <w:ind w:left="0" w:firstLine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2" w:type="dxa"/>
          </w:tcPr>
          <w:p w14:paraId="5D72B613" w14:textId="77777777" w:rsidR="00D1022B" w:rsidRPr="00AA3BC3" w:rsidRDefault="00D1022B" w:rsidP="00E97B8E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 xml:space="preserve">2015 </w:t>
            </w:r>
            <w:r w:rsidR="00E97B8E" w:rsidRPr="00AA3BC3">
              <w:rPr>
                <w:rFonts w:asciiTheme="majorBidi" w:hAnsiTheme="majorBidi" w:cstheme="majorBidi"/>
                <w:bCs/>
                <w:color w:val="auto"/>
              </w:rPr>
              <w:t>-2020</w:t>
            </w:r>
          </w:p>
          <w:p w14:paraId="14BFEC9E" w14:textId="77777777" w:rsidR="00DC7DAB" w:rsidRPr="00AA3BC3" w:rsidRDefault="00DC7DAB" w:rsidP="00E97B8E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/>
                <w:color w:val="auto"/>
              </w:rPr>
            </w:pPr>
          </w:p>
          <w:p w14:paraId="21E52A97" w14:textId="77777777" w:rsidR="00DC7DAB" w:rsidRPr="00AA3BC3" w:rsidRDefault="00DC7DAB" w:rsidP="00E97B8E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/>
                <w:color w:val="auto"/>
              </w:rPr>
            </w:pPr>
          </w:p>
          <w:p w14:paraId="6F9F9761" w14:textId="1DECD10F" w:rsidR="00DC7DAB" w:rsidRPr="00AA3BC3" w:rsidRDefault="00DC7DAB" w:rsidP="00E97B8E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bCs/>
                <w:color w:val="auto"/>
              </w:rPr>
            </w:pPr>
            <w:r w:rsidRPr="00AA3BC3">
              <w:rPr>
                <w:rFonts w:asciiTheme="majorBidi" w:hAnsiTheme="majorBidi" w:cstheme="majorBidi"/>
                <w:bCs/>
                <w:color w:val="auto"/>
              </w:rPr>
              <w:t>2022</w:t>
            </w:r>
            <w:r w:rsidR="008521B2" w:rsidRPr="00AA3BC3">
              <w:rPr>
                <w:rFonts w:asciiTheme="majorBidi" w:hAnsiTheme="majorBidi" w:cstheme="majorBidi"/>
                <w:bCs/>
                <w:color w:val="auto"/>
              </w:rPr>
              <w:t xml:space="preserve"> </w:t>
            </w:r>
            <w:r w:rsidR="00B445F2">
              <w:rPr>
                <w:rFonts w:asciiTheme="majorBidi" w:hAnsiTheme="majorBidi" w:cstheme="majorBidi"/>
                <w:bCs/>
                <w:color w:val="auto"/>
              </w:rPr>
              <w:t>-2025</w:t>
            </w:r>
          </w:p>
        </w:tc>
        <w:tc>
          <w:tcPr>
            <w:tcW w:w="1980" w:type="dxa"/>
          </w:tcPr>
          <w:p w14:paraId="587F4ABD" w14:textId="77777777" w:rsidR="00D1022B" w:rsidRPr="00AA3BC3" w:rsidRDefault="00D1022B" w:rsidP="00D1022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  <w:r w:rsidRPr="00AA3BC3">
              <w:rPr>
                <w:rFonts w:asciiTheme="majorBidi" w:hAnsiTheme="majorBidi" w:cstheme="majorBidi"/>
                <w:color w:val="auto"/>
              </w:rPr>
              <w:t>Principal</w:t>
            </w:r>
          </w:p>
          <w:p w14:paraId="26632115" w14:textId="77777777" w:rsidR="00D1022B" w:rsidRPr="00AA3BC3" w:rsidRDefault="002C6B82" w:rsidP="00D1022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  <w:r w:rsidRPr="00AA3BC3">
              <w:rPr>
                <w:rFonts w:asciiTheme="majorBidi" w:hAnsiTheme="majorBidi" w:cstheme="majorBidi"/>
                <w:color w:val="auto"/>
              </w:rPr>
              <w:t>I</w:t>
            </w:r>
            <w:r w:rsidR="00D1022B" w:rsidRPr="00AA3BC3">
              <w:rPr>
                <w:rFonts w:asciiTheme="majorBidi" w:hAnsiTheme="majorBidi" w:cstheme="majorBidi"/>
                <w:color w:val="auto"/>
              </w:rPr>
              <w:t>nvestigator</w:t>
            </w:r>
          </w:p>
          <w:p w14:paraId="43F8F619" w14:textId="77777777" w:rsidR="00DC7DAB" w:rsidRPr="00AA3BC3" w:rsidRDefault="00DC7DAB" w:rsidP="00DC7DA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</w:p>
          <w:p w14:paraId="1EDE3663" w14:textId="3CF2159B" w:rsidR="00DC7DAB" w:rsidRPr="00AA3BC3" w:rsidRDefault="008521B2" w:rsidP="00DC7DA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  <w:r w:rsidRPr="00AA3BC3">
              <w:rPr>
                <w:rFonts w:asciiTheme="majorBidi" w:hAnsiTheme="majorBidi" w:cstheme="majorBidi"/>
                <w:color w:val="auto"/>
              </w:rPr>
              <w:t xml:space="preserve">Student </w:t>
            </w:r>
            <w:r w:rsidR="00DC7DAB" w:rsidRPr="00AA3BC3">
              <w:rPr>
                <w:rFonts w:asciiTheme="majorBidi" w:hAnsiTheme="majorBidi" w:cstheme="majorBidi"/>
                <w:color w:val="auto"/>
              </w:rPr>
              <w:t>Investigator</w:t>
            </w:r>
          </w:p>
          <w:p w14:paraId="2BE1990D" w14:textId="77777777" w:rsidR="002C6B82" w:rsidRPr="00AA3BC3" w:rsidRDefault="002C6B82" w:rsidP="0052726B">
            <w:pPr>
              <w:spacing w:after="181" w:line="253" w:lineRule="auto"/>
              <w:ind w:left="0" w:firstLine="0"/>
              <w:rPr>
                <w:rFonts w:asciiTheme="majorBidi" w:hAnsiTheme="majorBidi" w:cstheme="majorBidi"/>
                <w:color w:val="auto"/>
              </w:rPr>
            </w:pPr>
          </w:p>
          <w:p w14:paraId="08B962D7" w14:textId="77777777" w:rsidR="002C6B82" w:rsidRPr="00AA3BC3" w:rsidRDefault="002C6B82" w:rsidP="00D1022B">
            <w:pPr>
              <w:spacing w:after="181" w:line="253" w:lineRule="auto"/>
              <w:ind w:left="-5"/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</w:tr>
    </w:tbl>
    <w:p w14:paraId="37C5F6DC" w14:textId="77777777" w:rsidR="00DA2A70" w:rsidRPr="00AA3BC3" w:rsidRDefault="00C6236A" w:rsidP="00396793">
      <w:pPr>
        <w:spacing w:after="154" w:line="259" w:lineRule="auto"/>
        <w:ind w:left="0" w:right="-29" w:firstLine="0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b/>
          <w:color w:val="auto"/>
          <w:sz w:val="24"/>
        </w:rPr>
        <w:t>C</w:t>
      </w:r>
      <w:r w:rsidR="00DA2A70" w:rsidRPr="00AA3BC3">
        <w:rPr>
          <w:rFonts w:asciiTheme="majorBidi" w:hAnsiTheme="majorBidi" w:cstheme="majorBidi"/>
          <w:b/>
          <w:color w:val="auto"/>
          <w:sz w:val="24"/>
        </w:rPr>
        <w:t>ULTURAL AND EXTRACURRICULAR ACTIVITIES</w:t>
      </w:r>
      <w:r w:rsidR="00DA2A70" w:rsidRPr="00AA3BC3">
        <w:rPr>
          <w:rFonts w:asciiTheme="majorBidi" w:hAnsiTheme="majorBidi" w:cstheme="majorBidi"/>
          <w:noProof/>
          <w:color w:val="auto"/>
        </w:rPr>
        <w:t xml:space="preserve"> </w:t>
      </w:r>
      <w:r w:rsidR="00DA2A70" w:rsidRPr="00AA3BC3">
        <w:rPr>
          <w:rFonts w:asciiTheme="majorBidi" w:hAnsiTheme="majorBidi" w:cstheme="majorBidi"/>
          <w:noProof/>
          <w:color w:val="auto"/>
          <w:lang w:val="en-US" w:eastAsia="en-US"/>
        </w:rPr>
        <mc:AlternateContent>
          <mc:Choice Requires="wpg">
            <w:drawing>
              <wp:inline distT="0" distB="0" distL="0" distR="0" wp14:anchorId="356AF9C0" wp14:editId="63FBFC9C">
                <wp:extent cx="6349366" cy="6350"/>
                <wp:effectExtent l="0" t="0" r="0" b="0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6" cy="6350"/>
                          <a:chOff x="0" y="0"/>
                          <a:chExt cx="6349366" cy="6350"/>
                        </a:xfrm>
                      </wpg:grpSpPr>
                      <wps:wsp>
                        <wps:cNvPr id="20" name="Shape 7616"/>
                        <wps:cNvSpPr/>
                        <wps:spPr>
                          <a:xfrm>
                            <a:off x="0" y="0"/>
                            <a:ext cx="6349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6" h="9144">
                                <a:moveTo>
                                  <a:pt x="0" y="0"/>
                                </a:moveTo>
                                <a:lnTo>
                                  <a:pt x="6349366" y="0"/>
                                </a:lnTo>
                                <a:lnTo>
                                  <a:pt x="6349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845E2" id="Group 19" o:spid="_x0000_s1026" style="width:499.95pt;height:.5pt;mso-position-horizontal-relative:char;mso-position-vertical-relative:line" coordsize="634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QZzfQIAAE8GAAAOAAAAZHJzL2Uyb0RvYy54bWykVctu2zAQvBfoPxC615IfVWrBdg5Nm0vR&#10;Bkn6ATRFSgIokiBpy/77LlcSLThFULg+UHzsDndml+vN/amV5Mita7TaJvNZlhCumC4bVW2T36/f&#10;P31JiPNUlVRqxbfJmbvkfvfxw6YzBV/oWsuSWwIgyhWd2Sa196ZIU8dq3lI304YrOBTattTD0lZp&#10;aWkH6K1MF1mWp522pbGacedg96E/THaILwRn/pcQjnsitwnE5nG0OO7DmO42tKgsNXXDhjDoDVG0&#10;tFFwaYR6oJ6Sg23eQLUNs9pp4WdMt6kWomEcOQCbeXbF5tHqg0EuVdFVJsoE0l7pdDMs+3l8sqQp&#10;IXfrhCjaQo7wWgJrEKczVQE2j9a8mCc7bFT9KvA9CduGLzAhJ5T1HGXlJ08YbObL1XqZ5wlhcJYv&#10;Pw+qsxpS88aJ1d/ec0vHK9MQWQykM1A+7qKQ+z+FXmpqOArvAvtBoQUUUK8QnpO7fJ73GqFVFMgV&#10;DrS6SZ31fLUKkJEmLdjB+UeuUWV6/OF8X7LlOKP1OGMnNU4tFP67JW+oD34hyDAl3SRN9TbBOMJh&#10;q4/8VaOZv8oVxHg5lWpqFTM+FgPYjhbj1yDe1HJCfjQav70x6A+A/2iGVRbvhUngicpG7rA5VVeq&#10;IANcwih0IiGpxyfdNh5alGxaeCOLuyy7AANaKLw+2zjzZ8mDWFI9cwHPCp9E2HC22n+VlhxpaET4&#10;Q3AqTU2H3SHxgymGijjBXzRSRsg5uv4Nsi+dwTj4ceyB0TPrPdkQTd8IoZ0A6bEdgijRCW/Wykd/&#10;BU0cw5ywDdO9Ls/YHlAQeIkoDXYt5DF02NAWp2u0uvwP7P4AAAD//wMAUEsDBBQABgAIAAAAIQCt&#10;B1AE2QAAAAMBAAAPAAAAZHJzL2Rvd25yZXYueG1sTI9BS8NAEIXvgv9hGcGb3URRNM2mlKKeimAr&#10;SG/T7DQJzc6G7DZJ/72jFzuHgeE93nwvX0yuVQP1ofFsIJ0loIhLbxuuDHxt3+6eQYWIbLH1TAbO&#10;FGBRXF/lmFk/8icNm1gpCeGQoYE6xi7TOpQ1OQwz3xGLdvC9wyhnX2nb4yjhrtX3SfKkHTYsH2rs&#10;aFVTedycnIH3EcflQ/o6rI+H1Xm3ffz4XqdkzO3NtJyDijTFfzP84gs6FMK09ye2QbUGpEj826K9&#10;yIDaiykBXeT6kr34AQAA//8DAFBLAQItABQABgAIAAAAIQC2gziS/gAAAOEBAAATAAAAAAAAAAAA&#10;AAAAAAAAAABbQ29udGVudF9UeXBlc10ueG1sUEsBAi0AFAAGAAgAAAAhADj9If/WAAAAlAEAAAsA&#10;AAAAAAAAAAAAAAAALwEAAF9yZWxzLy5yZWxzUEsBAi0AFAAGAAgAAAAhAIv5BnN9AgAATwYAAA4A&#10;AAAAAAAAAAAAAAAALgIAAGRycy9lMm9Eb2MueG1sUEsBAi0AFAAGAAgAAAAhAK0HUATZAAAAAwEA&#10;AA8AAAAAAAAAAAAAAAAA1wQAAGRycy9kb3ducmV2LnhtbFBLBQYAAAAABAAEAPMAAADdBQAAAAA=&#10;">
                <v:shape id="Shape 7616" o:spid="_x0000_s1027" style="position:absolute;width:63493;height:91;visibility:visible;mso-wrap-style:square;v-text-anchor:top" coordsize="63493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gHiwQAAANsAAAAPAAAAZHJzL2Rvd25yZXYueG1sRE9Na8JA&#10;EL0X/A/LCF5K3RikDamriFAQFKHWg70N2Wk2mJ0N2a2m/75zEDw+3vdiNfhWXamPTWADs2kGirgK&#10;tuHawOnr46UAFROyxTYwGfijCKvl6GmBpQ03/qTrMdVKQjiWaMCl1JVax8qRxzgNHbFwP6H3mAT2&#10;tbY93iTctzrPslftsWFpcNjRxlF1Of566c3Pb3PX1t/JbfbPW1sUl8Nub8xkPKzfQSUa0kN8d2+t&#10;gVzWyxf5AXr5DwAA//8DAFBLAQItABQABgAIAAAAIQDb4fbL7gAAAIUBAAATAAAAAAAAAAAAAAAA&#10;AAAAAABbQ29udGVudF9UeXBlc10ueG1sUEsBAi0AFAAGAAgAAAAhAFr0LFu/AAAAFQEAAAsAAAAA&#10;AAAAAAAAAAAAHwEAAF9yZWxzLy5yZWxzUEsBAi0AFAAGAAgAAAAhAAFmAeLBAAAA2wAAAA8AAAAA&#10;AAAAAAAAAAAABwIAAGRycy9kb3ducmV2LnhtbFBLBQYAAAAAAwADALcAAAD1AgAAAAA=&#10;" path="m,l6349366,r,9144l,9144,,e" fillcolor="black" stroked="f" strokeweight="0">
                  <v:stroke miterlimit="83231f" joinstyle="miter"/>
                  <v:path arrowok="t" textboxrect="0,0,6349366,9144"/>
                </v:shape>
                <w10:anchorlock/>
              </v:group>
            </w:pict>
          </mc:Fallback>
        </mc:AlternateContent>
      </w:r>
    </w:p>
    <w:p w14:paraId="434E5899" w14:textId="7262E171" w:rsidR="00DA2A70" w:rsidRPr="001909AA" w:rsidRDefault="00DA2A70" w:rsidP="001909AA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>Active member of the board of directors of</w:t>
      </w:r>
      <w:r w:rsidR="001909AA">
        <w:rPr>
          <w:rFonts w:asciiTheme="majorBidi" w:hAnsiTheme="majorBidi" w:cstheme="majorBidi"/>
          <w:b/>
          <w:color w:val="auto"/>
        </w:rPr>
        <w:t xml:space="preserve"> Iranian</w:t>
      </w:r>
      <w:r w:rsidRPr="00AA3BC3">
        <w:rPr>
          <w:rFonts w:asciiTheme="majorBidi" w:hAnsiTheme="majorBidi" w:cstheme="majorBidi"/>
          <w:b/>
          <w:color w:val="auto"/>
        </w:rPr>
        <w:t xml:space="preserve"> Women and Family cultural and social assembly. (since 2010 up to present)</w:t>
      </w:r>
    </w:p>
    <w:p w14:paraId="2FA9BBD3" w14:textId="77777777" w:rsidR="00DA2A70" w:rsidRPr="00AA3BC3" w:rsidRDefault="00DA2A70" w:rsidP="00DA2A70">
      <w:pPr>
        <w:numPr>
          <w:ilvl w:val="0"/>
          <w:numId w:val="12"/>
        </w:numPr>
        <w:spacing w:after="281" w:line="259" w:lineRule="auto"/>
        <w:ind w:hanging="360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b/>
          <w:color w:val="auto"/>
        </w:rPr>
        <w:t xml:space="preserve">Volunteer in </w:t>
      </w:r>
      <w:proofErr w:type="spellStart"/>
      <w:r w:rsidRPr="00AA3BC3">
        <w:rPr>
          <w:rFonts w:asciiTheme="majorBidi" w:hAnsiTheme="majorBidi" w:cstheme="majorBidi"/>
          <w:b/>
          <w:color w:val="auto"/>
        </w:rPr>
        <w:t>Kahrizak</w:t>
      </w:r>
      <w:proofErr w:type="spellEnd"/>
      <w:r w:rsidRPr="00AA3BC3">
        <w:rPr>
          <w:rFonts w:asciiTheme="majorBidi" w:hAnsiTheme="majorBidi" w:cstheme="majorBidi"/>
          <w:b/>
          <w:color w:val="auto"/>
        </w:rPr>
        <w:t xml:space="preserve"> Nursing home (2010-2013)</w:t>
      </w:r>
    </w:p>
    <w:p w14:paraId="1D976A1E" w14:textId="77777777" w:rsidR="00540300" w:rsidRPr="00AA3BC3" w:rsidRDefault="00540300" w:rsidP="00540300">
      <w:pPr>
        <w:spacing w:after="154" w:line="259" w:lineRule="auto"/>
        <w:ind w:left="-30" w:right="-29" w:firstLine="0"/>
        <w:rPr>
          <w:rFonts w:asciiTheme="majorBidi" w:hAnsiTheme="majorBidi" w:cstheme="majorBidi"/>
          <w:color w:val="auto"/>
        </w:rPr>
      </w:pPr>
      <w:r w:rsidRPr="00AA3BC3">
        <w:rPr>
          <w:rFonts w:asciiTheme="majorBidi" w:hAnsiTheme="majorBidi" w:cstheme="majorBidi"/>
          <w:b/>
          <w:color w:val="auto"/>
          <w:sz w:val="24"/>
        </w:rPr>
        <w:t>REFERENCES</w:t>
      </w:r>
      <w:r w:rsidRPr="00AA3BC3">
        <w:rPr>
          <w:rFonts w:asciiTheme="majorBidi" w:hAnsiTheme="majorBidi" w:cstheme="majorBidi"/>
          <w:noProof/>
          <w:color w:val="auto"/>
          <w:lang w:val="en-US" w:eastAsia="en-US"/>
        </w:rPr>
        <mc:AlternateContent>
          <mc:Choice Requires="wpg">
            <w:drawing>
              <wp:inline distT="0" distB="0" distL="0" distR="0" wp14:anchorId="5516DFE9" wp14:editId="6998D56B">
                <wp:extent cx="6349366" cy="6350"/>
                <wp:effectExtent l="0" t="0" r="0" b="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6" cy="6350"/>
                          <a:chOff x="0" y="0"/>
                          <a:chExt cx="6349366" cy="6350"/>
                        </a:xfrm>
                      </wpg:grpSpPr>
                      <wps:wsp>
                        <wps:cNvPr id="22" name="Shape 7616"/>
                        <wps:cNvSpPr/>
                        <wps:spPr>
                          <a:xfrm>
                            <a:off x="0" y="0"/>
                            <a:ext cx="6349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6" h="9144">
                                <a:moveTo>
                                  <a:pt x="0" y="0"/>
                                </a:moveTo>
                                <a:lnTo>
                                  <a:pt x="6349366" y="0"/>
                                </a:lnTo>
                                <a:lnTo>
                                  <a:pt x="6349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607F9" id="Group 21" o:spid="_x0000_s1026" style="width:499.95pt;height:.5pt;mso-position-horizontal-relative:char;mso-position-vertical-relative:line" coordsize="634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7IfAIAAE8GAAAOAAAAZHJzL2Uyb0RvYy54bWykVd9v2yAQfp+0/wHxvtpOOne14vRh3foy&#10;bVXb/QEE4x8SBgQ0Tv77HWebWOlUTVke8AF3H/d9HJfN3aGXZC+s67QqaXaVUiIU11WnmpL+fvn+&#10;6QslzjNVMamVKOlROHq3/fhhM5hCrHSrZSUsARDlisGUtPXeFEnieCt65q60EQo2a2175mFqm6Sy&#10;bAD0XiarNM2TQdvKWM2Fc7B6P27SLeLXteD+V1074YksKeTmcbQ47sKYbDesaCwzbcenNNgFWfSs&#10;U3BohLpnnpFX272B6jtutdO1v+K6T3Rdd1wgB2CTpWdsHqx+NcilKYbGRJlA2jOdLoblP/ePlnRV&#10;SVcZJYr1cEd4LIE5iDOYpgCfB2uezaOdFppxFvgeatuHLzAhB5T1GGUVB084LObr69t1nlPCYS9f&#10;f55U5y1czZsg3n57LyyZj0xCZjGRwUD5uJNC7v8Uem6ZESi8C+xnhVazQrhPbvIsHzVCryiQKxxo&#10;dZE6t9n1dYCMNFnBX51/EBpVZvsfzo8lW80Wa2eLH9RsWij8d0veMB/iQpLBJMPimtqSYh5hs9d7&#10;8aLRzZ/dFeR42pVq6RVvfC4G8J095q9BvKXngvzsNH9HZ3jAAPiPblhl8VwwAk9UNnKHxaW6UgUZ&#10;4BDOoBPVknl80n3noUXJrof+trpJ0xMwoIXCG28bLX+UIogl1ZOo4VnhkwgLzja7r9KSPQuNCH8I&#10;zqRp2bQ6XfzkiqkiToivOykjZIahf4McS2dyDnECe2CMTMdIPmUzNkJoJ0B6bocgSgzCk7XyMV5B&#10;E8c0F2yDudPVEdsDCgIvEaXBroU8pg4b2uJyjl6n/4HtHwAAAP//AwBQSwMEFAAGAAgAAAAhAK0H&#10;UATZAAAAAwEAAA8AAABkcnMvZG93bnJldi54bWxMj0FLw0AQhe+C/2EZwZvdRFE0zaaUop6KYCtI&#10;b9PsNAnNzobsNkn/vaMXO4eB4T3efC9fTK5VA/Wh8WwgnSWgiEtvG64MfG3f7p5BhYhssfVMBs4U&#10;YFFcX+WYWT/yJw2bWCkJ4ZChgTrGLtM6lDU5DDPfEYt28L3DKGdfadvjKOGu1fdJ8qQdNiwfauxo&#10;VVN53JycgfcRx+VD+jqsj4fVebd9/Phep2TM7c20nIOKNMV/M/ziCzoUwrT3J7ZBtQakSPzbor3I&#10;gNqLKQFd5PqSvfgBAAD//wMAUEsBAi0AFAAGAAgAAAAhALaDOJL+AAAA4QEAABMAAAAAAAAAAAAA&#10;AAAAAAAAAFtDb250ZW50X1R5cGVzXS54bWxQSwECLQAUAAYACAAAACEAOP0h/9YAAACUAQAACwAA&#10;AAAAAAAAAAAAAAAvAQAAX3JlbHMvLnJlbHNQSwECLQAUAAYACAAAACEAH3kOyHwCAABPBgAADgAA&#10;AAAAAAAAAAAAAAAuAgAAZHJzL2Uyb0RvYy54bWxQSwECLQAUAAYACAAAACEArQdQBNkAAAADAQAA&#10;DwAAAAAAAAAAAAAAAADWBAAAZHJzL2Rvd25yZXYueG1sUEsFBgAAAAAEAAQA8wAAANwFAAAAAA==&#10;">
                <v:shape id="Shape 7616" o:spid="_x0000_s1027" style="position:absolute;width:63493;height:91;visibility:visible;mso-wrap-style:square;v-text-anchor:top" coordsize="63493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DoOwwAAANsAAAAPAAAAZHJzL2Rvd25yZXYueG1sRI/NisIw&#10;FIX3A75DuIKbQVPLMJZqFBEEQRkYdaG7S3Ntis1NaaLWt58MCC4P5+fjzBadrcWdWl85VjAeJSCI&#10;C6crLhUcD+thBsIHZI21Y1LwJA+Lee9jhrl2D/6l+z6UIo6wz1GBCaHJpfSFIYt+5Bri6F1cazFE&#10;2ZZSt/iI47aWaZJ8S4sVR4LBhlaGiuv+ZiM3PU2+TF2eg1ntPjc6y64/251Sg363nIII1IV3+NXe&#10;aAVpCv9f4g+Q8z8AAAD//wMAUEsBAi0AFAAGAAgAAAAhANvh9svuAAAAhQEAABMAAAAAAAAAAAAA&#10;AAAAAAAAAFtDb250ZW50X1R5cGVzXS54bWxQSwECLQAUAAYACAAAACEAWvQsW78AAAAVAQAACwAA&#10;AAAAAAAAAAAAAAAfAQAAX3JlbHMvLnJlbHNQSwECLQAUAAYACAAAACEAnvg6DsMAAADbAAAADwAA&#10;AAAAAAAAAAAAAAAHAgAAZHJzL2Rvd25yZXYueG1sUEsFBgAAAAADAAMAtwAAAPcCAAAAAA==&#10;" path="m,l6349366,r,9144l,9144,,e" fillcolor="black" stroked="f" strokeweight="0">
                  <v:stroke miterlimit="83231f" joinstyle="miter"/>
                  <v:path arrowok="t" textboxrect="0,0,6349366,9144"/>
                </v:shape>
                <w10:anchorlock/>
              </v:group>
            </w:pict>
          </mc:Fallback>
        </mc:AlternateContent>
      </w:r>
    </w:p>
    <w:p w14:paraId="54CEB9EB" w14:textId="77777777" w:rsidR="004D3A0F" w:rsidRPr="00AA3BC3" w:rsidRDefault="004D3A0F" w:rsidP="004D3A0F">
      <w:pPr>
        <w:pStyle w:val="xmsonormal"/>
        <w:spacing w:before="0" w:beforeAutospacing="0" w:after="0" w:afterAutospacing="0"/>
        <w:rPr>
          <w:rFonts w:asciiTheme="majorBidi" w:hAnsiTheme="majorBidi" w:cstheme="majorBidi"/>
          <w:color w:val="000000"/>
          <w:bdr w:val="none" w:sz="0" w:space="0" w:color="auto" w:frame="1"/>
          <w:lang w:val="en-CA"/>
        </w:rPr>
      </w:pPr>
      <w:r w:rsidRPr="00AA3BC3">
        <w:rPr>
          <w:rFonts w:asciiTheme="majorBidi" w:hAnsiTheme="majorBidi" w:cstheme="majorBidi"/>
          <w:b/>
        </w:rPr>
        <w:t xml:space="preserve">Joy Christian MacDermid, </w:t>
      </w:r>
      <w:r w:rsidRPr="00AA3BC3">
        <w:rPr>
          <w:rFonts w:asciiTheme="majorBidi" w:hAnsiTheme="majorBidi" w:cstheme="majorBidi"/>
          <w:color w:val="000000"/>
          <w:bdr w:val="none" w:sz="0" w:space="0" w:color="auto" w:frame="1"/>
          <w:lang w:val="en-CA"/>
        </w:rPr>
        <w:t xml:space="preserve">Distinguished University Professor, Physical Therapy and Orthopedic Surgery, University of Western Ontario. </w:t>
      </w:r>
      <w:hyperlink r:id="rId9" w:history="1">
        <w:r w:rsidRPr="00AA3BC3">
          <w:rPr>
            <w:rStyle w:val="Hyperlink"/>
            <w:rFonts w:asciiTheme="majorBidi" w:hAnsiTheme="majorBidi" w:cstheme="majorBidi"/>
            <w:bdr w:val="none" w:sz="0" w:space="0" w:color="auto" w:frame="1"/>
            <w:lang w:val="en-CA"/>
          </w:rPr>
          <w:t>jmacderm@uwo.ca</w:t>
        </w:r>
      </w:hyperlink>
    </w:p>
    <w:p w14:paraId="19BF4EFB" w14:textId="77777777" w:rsidR="004D3A0F" w:rsidRPr="00AA3BC3" w:rsidRDefault="004D3A0F" w:rsidP="004D3A0F">
      <w:pPr>
        <w:pStyle w:val="xmsonormal"/>
        <w:spacing w:before="0" w:beforeAutospacing="0" w:after="0" w:afterAutospacing="0"/>
        <w:rPr>
          <w:rFonts w:asciiTheme="majorBidi" w:hAnsiTheme="majorBidi" w:cstheme="majorBidi"/>
          <w:color w:val="000000"/>
          <w:bdr w:val="none" w:sz="0" w:space="0" w:color="auto" w:frame="1"/>
          <w:lang w:val="en-CA"/>
        </w:rPr>
      </w:pPr>
    </w:p>
    <w:p w14:paraId="5B45A828" w14:textId="77777777" w:rsidR="004D3A0F" w:rsidRPr="00B445F2" w:rsidRDefault="004D3A0F" w:rsidP="001133F3">
      <w:pPr>
        <w:pStyle w:val="xmsonormal"/>
        <w:spacing w:before="0" w:beforeAutospacing="0" w:after="0" w:afterAutospacing="0"/>
        <w:rPr>
          <w:rStyle w:val="Hyperlink"/>
        </w:rPr>
      </w:pPr>
      <w:r w:rsidRPr="00AA3BC3">
        <w:rPr>
          <w:rFonts w:asciiTheme="majorBidi" w:hAnsiTheme="majorBidi" w:cstheme="majorBidi"/>
          <w:b/>
          <w:bCs/>
          <w:color w:val="000000"/>
          <w:bdr w:val="none" w:sz="0" w:space="0" w:color="auto" w:frame="1"/>
          <w:lang w:val="en-CA"/>
        </w:rPr>
        <w:t>Maryam Farzad,</w:t>
      </w:r>
      <w:r w:rsidRPr="00AA3BC3">
        <w:rPr>
          <w:rFonts w:asciiTheme="majorBidi" w:hAnsiTheme="majorBidi" w:cstheme="majorBidi"/>
          <w:color w:val="000000"/>
          <w:bdr w:val="none" w:sz="0" w:space="0" w:color="auto" w:frame="1"/>
          <w:lang w:val="en-CA"/>
        </w:rPr>
        <w:t xml:space="preserve"> </w:t>
      </w:r>
      <w:r w:rsidR="001133F3" w:rsidRPr="00AA3BC3">
        <w:rPr>
          <w:rFonts w:asciiTheme="majorBidi" w:eastAsia="Calibri" w:hAnsiTheme="majorBidi" w:cstheme="majorBidi"/>
          <w:color w:val="222222"/>
          <w:shd w:val="clear" w:color="auto" w:fill="FFFFFF"/>
          <w:lang w:val="en-CA" w:eastAsia="en-CA"/>
        </w:rPr>
        <w:t>Post doctorate associate in </w:t>
      </w:r>
      <w:hyperlink r:id="rId10" w:history="1">
        <w:r w:rsidR="001133F3" w:rsidRPr="00AA3BC3">
          <w:rPr>
            <w:rFonts w:asciiTheme="majorBidi" w:hAnsiTheme="majorBidi" w:cstheme="majorBidi"/>
            <w:color w:val="222222"/>
            <w:shd w:val="clear" w:color="auto" w:fill="FFFFFF"/>
            <w:lang w:val="en-CA" w:eastAsia="en-CA"/>
          </w:rPr>
          <w:t>University of Western Ontario</w:t>
        </w:r>
      </w:hyperlink>
      <w:r w:rsidR="001133F3" w:rsidRPr="00AA3BC3">
        <w:rPr>
          <w:rFonts w:asciiTheme="majorBidi" w:eastAsia="Calibri" w:hAnsiTheme="majorBidi" w:cstheme="majorBidi"/>
          <w:color w:val="222222"/>
          <w:shd w:val="clear" w:color="auto" w:fill="FFFFFF"/>
          <w:lang w:val="en-CA" w:eastAsia="en-CA"/>
        </w:rPr>
        <w:t>, Assistant Professor, University of Social Welfare and Rehabilitation sciences</w:t>
      </w:r>
      <w:r w:rsidR="001133F3" w:rsidRPr="00AA3BC3">
        <w:rPr>
          <w:rFonts w:asciiTheme="majorBidi" w:hAnsiTheme="majorBidi" w:cstheme="majorBidi"/>
          <w:color w:val="000000"/>
          <w:bdr w:val="none" w:sz="0" w:space="0" w:color="auto" w:frame="1"/>
          <w:lang w:val="en-CA"/>
        </w:rPr>
        <w:t>.</w:t>
      </w:r>
      <w:r w:rsidR="00E21307" w:rsidRPr="00AA3BC3">
        <w:rPr>
          <w:rFonts w:asciiTheme="majorBidi" w:hAnsiTheme="majorBidi" w:cstheme="majorBidi"/>
          <w:color w:val="000000"/>
          <w:bdr w:val="none" w:sz="0" w:space="0" w:color="auto" w:frame="1"/>
          <w:lang w:val="en-CA"/>
        </w:rPr>
        <w:t xml:space="preserve"> </w:t>
      </w:r>
      <w:r w:rsidRPr="00B445F2">
        <w:rPr>
          <w:rStyle w:val="Hyperlink"/>
        </w:rPr>
        <w:t>mfarzad@uwo.ca</w:t>
      </w:r>
    </w:p>
    <w:p w14:paraId="1A50F07C" w14:textId="77777777" w:rsidR="004D3A0F" w:rsidRPr="00B445F2" w:rsidRDefault="004D3A0F" w:rsidP="004D3A0F">
      <w:pPr>
        <w:pStyle w:val="xmsonormal"/>
        <w:spacing w:before="0" w:beforeAutospacing="0" w:after="0" w:afterAutospacing="0"/>
        <w:rPr>
          <w:rStyle w:val="Hyperlink"/>
        </w:rPr>
      </w:pPr>
    </w:p>
    <w:p w14:paraId="2E267261" w14:textId="77777777" w:rsidR="004D3A0F" w:rsidRPr="00AA3BC3" w:rsidRDefault="004D3A0F" w:rsidP="004D3A0F">
      <w:pPr>
        <w:pStyle w:val="xmsonormal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13FEC8F6" w14:textId="77777777" w:rsidR="00540300" w:rsidRPr="00AA3BC3" w:rsidRDefault="004D3A0F" w:rsidP="004D3A0F">
      <w:pPr>
        <w:spacing w:after="281" w:line="259" w:lineRule="auto"/>
        <w:ind w:left="360" w:firstLine="0"/>
        <w:rPr>
          <w:rFonts w:asciiTheme="majorBidi" w:hAnsiTheme="majorBidi" w:cstheme="majorBidi"/>
          <w:color w:val="auto"/>
          <w:sz w:val="24"/>
          <w:szCs w:val="24"/>
        </w:rPr>
      </w:pPr>
      <w:r w:rsidRPr="00AA3BC3">
        <w:rPr>
          <w:rFonts w:asciiTheme="majorBidi" w:hAnsiTheme="majorBidi" w:cstheme="majorBidi"/>
          <w:b/>
          <w:color w:val="auto"/>
          <w:sz w:val="24"/>
          <w:szCs w:val="24"/>
        </w:rPr>
        <w:t xml:space="preserve"> </w:t>
      </w:r>
    </w:p>
    <w:p w14:paraId="3070310D" w14:textId="77777777" w:rsidR="00540300" w:rsidRPr="00AA3BC3" w:rsidRDefault="00540300" w:rsidP="004D3A0F">
      <w:pPr>
        <w:spacing w:after="281" w:line="259" w:lineRule="auto"/>
        <w:ind w:left="0" w:firstLine="0"/>
        <w:rPr>
          <w:rFonts w:asciiTheme="majorBidi" w:hAnsiTheme="majorBidi" w:cstheme="majorBidi"/>
          <w:bCs/>
          <w:color w:val="auto"/>
        </w:rPr>
      </w:pPr>
    </w:p>
    <w:sectPr w:rsidR="00540300" w:rsidRPr="00AA3B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46" w:right="1149" w:bottom="678" w:left="1151" w:header="48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E60D" w14:textId="77777777" w:rsidR="00FA1752" w:rsidRDefault="00FA1752">
      <w:pPr>
        <w:spacing w:after="0" w:line="240" w:lineRule="auto"/>
      </w:pPr>
      <w:r>
        <w:separator/>
      </w:r>
    </w:p>
  </w:endnote>
  <w:endnote w:type="continuationSeparator" w:id="0">
    <w:p w14:paraId="7394F5BA" w14:textId="77777777" w:rsidR="00FA1752" w:rsidRDefault="00FA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5FE0" w14:textId="77777777" w:rsidR="00917EB1" w:rsidRDefault="00EB5633">
    <w:pPr>
      <w:spacing w:after="0" w:line="259" w:lineRule="auto"/>
      <w:ind w:left="-1151" w:right="11091" w:firstLine="0"/>
    </w:pPr>
    <w:r>
      <w:rPr>
        <w:noProof/>
        <w:color w:val="000000"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065422" wp14:editId="64D67E48">
              <wp:simplePos x="0" y="0"/>
              <wp:positionH relativeFrom="page">
                <wp:posOffset>304800</wp:posOffset>
              </wp:positionH>
              <wp:positionV relativeFrom="page">
                <wp:posOffset>9750425</wp:posOffset>
              </wp:positionV>
              <wp:extent cx="7165975" cy="6350"/>
              <wp:effectExtent l="0" t="0" r="0" b="0"/>
              <wp:wrapSquare wrapText="bothSides"/>
              <wp:docPr id="7248" name="Group 72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7662" name="Shape 766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3" name="Shape 7663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4" name="Shape 7664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48" style="width:564.25pt;height:0.5pt;position:absolute;mso-position-horizontal-relative:page;mso-position-horizontal:absolute;margin-left:24pt;mso-position-vertical-relative:page;margin-top:767.75pt;" coordsize="71659,63">
              <v:shape id="Shape 766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666" style="position:absolute;width:71532;height:91;left:63;top:0;" coordsize="7153275,9144" path="m0,0l7153275,0l7153275,9144l0,9144l0,0">
                <v:stroke weight="0pt" endcap="flat" joinstyle="miter" miterlimit="10" on="false" color="#000000" opacity="0"/>
                <v:fill on="true" color="#000000"/>
              </v:shape>
              <v:shape id="Shape 7667" style="position:absolute;width:91;height:91;left:7159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093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106A2" w14:textId="3B716668" w:rsidR="00CA5221" w:rsidRDefault="00CA52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C6CA8" w14:textId="79D9FDF8" w:rsidR="00917EB1" w:rsidRDefault="00917EB1">
    <w:pPr>
      <w:spacing w:after="0" w:line="259" w:lineRule="auto"/>
      <w:ind w:left="-1151" w:right="11091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E6D3" w14:textId="77777777" w:rsidR="00917EB1" w:rsidRDefault="00EB5633">
    <w:pPr>
      <w:spacing w:after="0" w:line="259" w:lineRule="auto"/>
      <w:ind w:left="-1151" w:right="11091" w:firstLine="0"/>
    </w:pPr>
    <w:r>
      <w:rPr>
        <w:noProof/>
        <w:color w:val="000000"/>
        <w:lang w:val="en-US" w:eastAsia="en-U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EC2EF0C" wp14:editId="07595CBB">
              <wp:simplePos x="0" y="0"/>
              <wp:positionH relativeFrom="page">
                <wp:posOffset>304800</wp:posOffset>
              </wp:positionH>
              <wp:positionV relativeFrom="page">
                <wp:posOffset>9750425</wp:posOffset>
              </wp:positionV>
              <wp:extent cx="7165975" cy="6350"/>
              <wp:effectExtent l="0" t="0" r="0" b="0"/>
              <wp:wrapSquare wrapText="bothSides"/>
              <wp:docPr id="7210" name="Group 72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7650" name="Shape 765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1" name="Shape 7651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2" name="Shape 7652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10" style="width:564.25pt;height:0.5pt;position:absolute;mso-position-horizontal-relative:page;mso-position-horizontal:absolute;margin-left:24pt;mso-position-vertical-relative:page;margin-top:767.75pt;" coordsize="71659,63">
              <v:shape id="Shape 765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654" style="position:absolute;width:71532;height:91;left:63;top:0;" coordsize="7153275,9144" path="m0,0l7153275,0l7153275,9144l0,9144l0,0">
                <v:stroke weight="0pt" endcap="flat" joinstyle="miter" miterlimit="10" on="false" color="#000000" opacity="0"/>
                <v:fill on="true" color="#000000"/>
              </v:shape>
              <v:shape id="Shape 7655" style="position:absolute;width:91;height:91;left:7159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A797" w14:textId="77777777" w:rsidR="00FA1752" w:rsidRDefault="00FA1752">
      <w:pPr>
        <w:spacing w:after="0" w:line="240" w:lineRule="auto"/>
      </w:pPr>
      <w:r>
        <w:separator/>
      </w:r>
    </w:p>
  </w:footnote>
  <w:footnote w:type="continuationSeparator" w:id="0">
    <w:p w14:paraId="2BE030A1" w14:textId="77777777" w:rsidR="00FA1752" w:rsidRDefault="00FA1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35EF" w14:textId="77777777" w:rsidR="00917EB1" w:rsidRDefault="00EB5633">
    <w:pPr>
      <w:spacing w:after="0" w:line="259" w:lineRule="auto"/>
      <w:ind w:left="-1151" w:right="11091" w:firstLine="0"/>
    </w:pPr>
    <w:r>
      <w:rPr>
        <w:noProof/>
        <w:color w:val="000000"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458B29" wp14:editId="32F85F7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6350"/>
              <wp:effectExtent l="0" t="0" r="0" b="0"/>
              <wp:wrapSquare wrapText="bothSides"/>
              <wp:docPr id="7237" name="Group 72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7640" name="Shape 764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1" name="Shape 7641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2" name="Shape 7642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37" style="width:564.25pt;height:0.5pt;position:absolute;mso-position-horizontal-relative:page;mso-position-horizontal:absolute;margin-left:24pt;mso-position-vertical-relative:page;margin-top:24pt;" coordsize="71659,63">
              <v:shape id="Shape 764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644" style="position:absolute;width:71532;height:91;left:63;top:0;" coordsize="7153275,9144" path="m0,0l7153275,0l7153275,9144l0,9144l0,0">
                <v:stroke weight="0pt" endcap="flat" joinstyle="miter" miterlimit="10" on="false" color="#000000" opacity="0"/>
                <v:fill on="true" color="#000000"/>
              </v:shape>
              <v:shape id="Shape 7645" style="position:absolute;width:91;height:91;left:7159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2C06D8DC" w14:textId="77777777" w:rsidR="00917EB1" w:rsidRDefault="00EB5633">
    <w:r>
      <w:rPr>
        <w:noProof/>
        <w:color w:val="000000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D731B37" wp14:editId="43E7F5A8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7165975" cy="9439275"/>
              <wp:effectExtent l="0" t="0" r="0" b="0"/>
              <wp:wrapNone/>
              <wp:docPr id="7241" name="Group 72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9439275"/>
                        <a:chOff x="0" y="0"/>
                        <a:chExt cx="7165975" cy="9439275"/>
                      </a:xfrm>
                    </wpg:grpSpPr>
                    <wps:wsp>
                      <wps:cNvPr id="7646" name="Shape 7646"/>
                      <wps:cNvSpPr/>
                      <wps:spPr>
                        <a:xfrm>
                          <a:off x="0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7" name="Shape 7647"/>
                      <wps:cNvSpPr/>
                      <wps:spPr>
                        <a:xfrm>
                          <a:off x="7159625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41" style="width:564.25pt;height:743.25pt;position:absolute;z-index:-2147483648;mso-position-horizontal-relative:page;mso-position-horizontal:absolute;margin-left:24pt;mso-position-vertical-relative:page;margin-top:24.5pt;" coordsize="71659,94392">
              <v:shape id="Shape 7648" style="position:absolute;width:91;height:94392;left:0;top:0;" coordsize="9144,9439275" path="m0,0l9144,0l9144,9439275l0,9439275l0,0">
                <v:stroke weight="0pt" endcap="flat" joinstyle="miter" miterlimit="10" on="false" color="#000000" opacity="0"/>
                <v:fill on="true" color="#000000"/>
              </v:shape>
              <v:shape id="Shape 7649" style="position:absolute;width:91;height:94392;left:71596;top:0;" coordsize="9144,9439275" path="m0,0l9144,0l9144,9439275l0,943927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44CC" w14:textId="77777777" w:rsidR="00917EB1" w:rsidRDefault="00EB5633">
    <w:pPr>
      <w:spacing w:after="0" w:line="259" w:lineRule="auto"/>
      <w:ind w:left="-1151" w:right="11091" w:firstLine="0"/>
    </w:pPr>
    <w:r>
      <w:rPr>
        <w:noProof/>
        <w:color w:val="000000"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C7FE6E" wp14:editId="777897F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6350"/>
              <wp:effectExtent l="0" t="0" r="0" b="0"/>
              <wp:wrapSquare wrapText="bothSides"/>
              <wp:docPr id="7218" name="Group 7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7630" name="Shape 763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1" name="Shape 7631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2" name="Shape 7632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18" style="width:564.25pt;height:0.5pt;position:absolute;mso-position-horizontal-relative:page;mso-position-horizontal:absolute;margin-left:24pt;mso-position-vertical-relative:page;margin-top:24pt;" coordsize="71659,63">
              <v:shape id="Shape 763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634" style="position:absolute;width:71532;height:91;left:63;top:0;" coordsize="7153275,9144" path="m0,0l7153275,0l7153275,9144l0,9144l0,0">
                <v:stroke weight="0pt" endcap="flat" joinstyle="miter" miterlimit="10" on="false" color="#000000" opacity="0"/>
                <v:fill on="true" color="#000000"/>
              </v:shape>
              <v:shape id="Shape 7635" style="position:absolute;width:91;height:91;left:7159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13B80307" w14:textId="77777777" w:rsidR="00917EB1" w:rsidRDefault="00EB5633">
    <w:r>
      <w:rPr>
        <w:noProof/>
        <w:color w:val="000000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86B3FBD" wp14:editId="7579217B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7165975" cy="9439275"/>
              <wp:effectExtent l="0" t="0" r="0" b="0"/>
              <wp:wrapNone/>
              <wp:docPr id="7222" name="Group 72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9439275"/>
                        <a:chOff x="0" y="0"/>
                        <a:chExt cx="7165975" cy="9439275"/>
                      </a:xfrm>
                    </wpg:grpSpPr>
                    <wps:wsp>
                      <wps:cNvPr id="7636" name="Shape 7636"/>
                      <wps:cNvSpPr/>
                      <wps:spPr>
                        <a:xfrm>
                          <a:off x="0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7" name="Shape 7637"/>
                      <wps:cNvSpPr/>
                      <wps:spPr>
                        <a:xfrm>
                          <a:off x="7159625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22" style="width:564.25pt;height:743.25pt;position:absolute;z-index:-2147483648;mso-position-horizontal-relative:page;mso-position-horizontal:absolute;margin-left:24pt;mso-position-vertical-relative:page;margin-top:24.5pt;" coordsize="71659,94392">
              <v:shape id="Shape 7638" style="position:absolute;width:91;height:94392;left:0;top:0;" coordsize="9144,9439275" path="m0,0l9144,0l9144,9439275l0,9439275l0,0">
                <v:stroke weight="0pt" endcap="flat" joinstyle="miter" miterlimit="10" on="false" color="#000000" opacity="0"/>
                <v:fill on="true" color="#000000"/>
              </v:shape>
              <v:shape id="Shape 7639" style="position:absolute;width:91;height:94392;left:71596;top:0;" coordsize="9144,9439275" path="m0,0l9144,0l9144,9439275l0,943927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DB5B" w14:textId="77777777" w:rsidR="00917EB1" w:rsidRDefault="00EB5633">
    <w:pPr>
      <w:spacing w:after="0" w:line="259" w:lineRule="auto"/>
      <w:ind w:left="-1151" w:right="11091" w:firstLine="0"/>
    </w:pPr>
    <w:r>
      <w:rPr>
        <w:noProof/>
        <w:color w:val="000000"/>
        <w:lang w:val="en-US" w:eastAsia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548A874" wp14:editId="7F735F8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6350"/>
              <wp:effectExtent l="0" t="0" r="0" b="0"/>
              <wp:wrapSquare wrapText="bothSides"/>
              <wp:docPr id="7199" name="Group 7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7620" name="Shape 762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1" name="Shape 7621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2" name="Shape 7622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99" style="width:564.25pt;height:0.5pt;position:absolute;mso-position-horizontal-relative:page;mso-position-horizontal:absolute;margin-left:24pt;mso-position-vertical-relative:page;margin-top:24pt;" coordsize="71659,63">
              <v:shape id="Shape 762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624" style="position:absolute;width:71532;height:91;left:63;top:0;" coordsize="7153275,9144" path="m0,0l7153275,0l7153275,9144l0,9144l0,0">
                <v:stroke weight="0pt" endcap="flat" joinstyle="miter" miterlimit="10" on="false" color="#000000" opacity="0"/>
                <v:fill on="true" color="#000000"/>
              </v:shape>
              <v:shape id="Shape 7625" style="position:absolute;width:91;height:91;left:7159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00C40D07" w14:textId="77777777" w:rsidR="00917EB1" w:rsidRDefault="00EB5633">
    <w:r>
      <w:rPr>
        <w:noProof/>
        <w:color w:val="000000"/>
        <w:lang w:val="en-US"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825A1E2" wp14:editId="26BFFFBE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7165975" cy="9439275"/>
              <wp:effectExtent l="0" t="0" r="0" b="0"/>
              <wp:wrapNone/>
              <wp:docPr id="7203" name="Group 7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9439275"/>
                        <a:chOff x="0" y="0"/>
                        <a:chExt cx="7165975" cy="9439275"/>
                      </a:xfrm>
                    </wpg:grpSpPr>
                    <wps:wsp>
                      <wps:cNvPr id="7626" name="Shape 7626"/>
                      <wps:cNvSpPr/>
                      <wps:spPr>
                        <a:xfrm>
                          <a:off x="0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7" name="Shape 7627"/>
                      <wps:cNvSpPr/>
                      <wps:spPr>
                        <a:xfrm>
                          <a:off x="7159625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03" style="width:564.25pt;height:743.25pt;position:absolute;z-index:-2147483648;mso-position-horizontal-relative:page;mso-position-horizontal:absolute;margin-left:24pt;mso-position-vertical-relative:page;margin-top:24.5pt;" coordsize="71659,94392">
              <v:shape id="Shape 7628" style="position:absolute;width:91;height:94392;left:0;top:0;" coordsize="9144,9439275" path="m0,0l9144,0l9144,9439275l0,9439275l0,0">
                <v:stroke weight="0pt" endcap="flat" joinstyle="miter" miterlimit="10" on="false" color="#000000" opacity="0"/>
                <v:fill on="true" color="#000000"/>
              </v:shape>
              <v:shape id="Shape 7629" style="position:absolute;width:91;height:94392;left:71596;top:0;" coordsize="9144,9439275" path="m0,0l9144,0l9144,9439275l0,943927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CF"/>
    <w:multiLevelType w:val="hybridMultilevel"/>
    <w:tmpl w:val="44C0F278"/>
    <w:lvl w:ilvl="0" w:tplc="6E681D2E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105C3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BCC8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BE63A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66ADC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853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C24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4602D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DEDA3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F45E49"/>
    <w:multiLevelType w:val="hybridMultilevel"/>
    <w:tmpl w:val="BD3E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48FA"/>
    <w:multiLevelType w:val="hybridMultilevel"/>
    <w:tmpl w:val="469EAD5A"/>
    <w:lvl w:ilvl="0" w:tplc="7EDE9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60AA3"/>
    <w:multiLevelType w:val="hybridMultilevel"/>
    <w:tmpl w:val="9C90E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211525"/>
    <w:multiLevelType w:val="hybridMultilevel"/>
    <w:tmpl w:val="D9DA16D8"/>
    <w:lvl w:ilvl="0" w:tplc="DD941C22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ACDA2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40F90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6096F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28C80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52CF3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D29B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9A4FA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ECC3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843C62"/>
    <w:multiLevelType w:val="hybridMultilevel"/>
    <w:tmpl w:val="21484806"/>
    <w:lvl w:ilvl="0" w:tplc="61B496BE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67206"/>
    <w:multiLevelType w:val="hybridMultilevel"/>
    <w:tmpl w:val="5DB2E83E"/>
    <w:lvl w:ilvl="0" w:tplc="5A4EDDEE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BC837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FE34C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6642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D4A99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A8042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CC2CA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C406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86B9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8721A3"/>
    <w:multiLevelType w:val="hybridMultilevel"/>
    <w:tmpl w:val="9348A06E"/>
    <w:lvl w:ilvl="0" w:tplc="249E347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90E87"/>
    <w:multiLevelType w:val="hybridMultilevel"/>
    <w:tmpl w:val="0E0065D8"/>
    <w:lvl w:ilvl="0" w:tplc="6C28B116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6E8F7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063E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D2159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47C4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08294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6418F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C8F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A2B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C3718B"/>
    <w:multiLevelType w:val="hybridMultilevel"/>
    <w:tmpl w:val="87F89D2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43367"/>
    <w:multiLevelType w:val="hybridMultilevel"/>
    <w:tmpl w:val="3C62E6DC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42533"/>
    <w:multiLevelType w:val="hybridMultilevel"/>
    <w:tmpl w:val="A344D216"/>
    <w:lvl w:ilvl="0" w:tplc="30EC45BC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C243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7ED3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B2722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20182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502CB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0456D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3C6A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E675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AA0B61"/>
    <w:multiLevelType w:val="hybridMultilevel"/>
    <w:tmpl w:val="8090865E"/>
    <w:lvl w:ilvl="0" w:tplc="24961AB2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72EE9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2C837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022E1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0848D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0AA9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0E1D2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8A59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6BC6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8F5331"/>
    <w:multiLevelType w:val="hybridMultilevel"/>
    <w:tmpl w:val="9E8283E8"/>
    <w:lvl w:ilvl="0" w:tplc="E4DEC00C">
      <w:start w:val="1"/>
      <w:numFmt w:val="bullet"/>
      <w:lvlText w:val="▪"/>
      <w:lvlJc w:val="left"/>
      <w:pPr>
        <w:ind w:left="39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00FD7A">
      <w:start w:val="1"/>
      <w:numFmt w:val="bullet"/>
      <w:lvlText w:val="o"/>
      <w:lvlJc w:val="left"/>
      <w:pPr>
        <w:ind w:left="111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887494">
      <w:start w:val="1"/>
      <w:numFmt w:val="bullet"/>
      <w:lvlText w:val="▪"/>
      <w:lvlJc w:val="left"/>
      <w:pPr>
        <w:ind w:left="183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16B248">
      <w:start w:val="1"/>
      <w:numFmt w:val="bullet"/>
      <w:lvlText w:val="•"/>
      <w:lvlJc w:val="left"/>
      <w:pPr>
        <w:ind w:left="255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66D64">
      <w:start w:val="1"/>
      <w:numFmt w:val="bullet"/>
      <w:lvlText w:val="o"/>
      <w:lvlJc w:val="left"/>
      <w:pPr>
        <w:ind w:left="327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A286B4">
      <w:start w:val="1"/>
      <w:numFmt w:val="bullet"/>
      <w:lvlText w:val="▪"/>
      <w:lvlJc w:val="left"/>
      <w:pPr>
        <w:ind w:left="399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06972">
      <w:start w:val="1"/>
      <w:numFmt w:val="bullet"/>
      <w:lvlText w:val="•"/>
      <w:lvlJc w:val="left"/>
      <w:pPr>
        <w:ind w:left="471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808AEA">
      <w:start w:val="1"/>
      <w:numFmt w:val="bullet"/>
      <w:lvlText w:val="o"/>
      <w:lvlJc w:val="left"/>
      <w:pPr>
        <w:ind w:left="543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6A4484">
      <w:start w:val="1"/>
      <w:numFmt w:val="bullet"/>
      <w:lvlText w:val="▪"/>
      <w:lvlJc w:val="left"/>
      <w:pPr>
        <w:ind w:left="615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D23C2C"/>
    <w:multiLevelType w:val="hybridMultilevel"/>
    <w:tmpl w:val="1FEA9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B6323"/>
    <w:multiLevelType w:val="hybridMultilevel"/>
    <w:tmpl w:val="238AAA58"/>
    <w:lvl w:ilvl="0" w:tplc="9064B772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8690B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4CD1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82E0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104F3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04AB9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CCF62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ECDCE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32293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B04DF0"/>
    <w:multiLevelType w:val="hybridMultilevel"/>
    <w:tmpl w:val="DE16845C"/>
    <w:lvl w:ilvl="0" w:tplc="E3E0B39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B1077"/>
    <w:multiLevelType w:val="hybridMultilevel"/>
    <w:tmpl w:val="99387364"/>
    <w:lvl w:ilvl="0" w:tplc="4D4A758E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14974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A213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E676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38524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02CE7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8CB6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DADD6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878A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1C4EE7"/>
    <w:multiLevelType w:val="hybridMultilevel"/>
    <w:tmpl w:val="500420BE"/>
    <w:lvl w:ilvl="0" w:tplc="E0605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27FBD"/>
    <w:multiLevelType w:val="hybridMultilevel"/>
    <w:tmpl w:val="8CD8AE4A"/>
    <w:lvl w:ilvl="0" w:tplc="02A00744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C292B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28C27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E000C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84C1D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E7E0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DA89B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FC9DC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8A3C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AB7A9D"/>
    <w:multiLevelType w:val="hybridMultilevel"/>
    <w:tmpl w:val="3E1C1CD2"/>
    <w:lvl w:ilvl="0" w:tplc="F6944802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9CEC0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D2C40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BEF3C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6EE3A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92EB3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68EEB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36189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D2079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CF6939"/>
    <w:multiLevelType w:val="hybridMultilevel"/>
    <w:tmpl w:val="148225A0"/>
    <w:lvl w:ilvl="0" w:tplc="F56A8264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8C4BF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B4657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A0CB4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6C62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EA162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A537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26598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92BE9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1F7F8D"/>
    <w:multiLevelType w:val="hybridMultilevel"/>
    <w:tmpl w:val="8C3C6D9A"/>
    <w:lvl w:ilvl="0" w:tplc="F7561E8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D3"/>
    <w:multiLevelType w:val="hybridMultilevel"/>
    <w:tmpl w:val="31804E2A"/>
    <w:lvl w:ilvl="0" w:tplc="0C043080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163B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103D8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14704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5CFF1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4FBD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46D7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E8B4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6171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E54B27"/>
    <w:multiLevelType w:val="hybridMultilevel"/>
    <w:tmpl w:val="8C226F02"/>
    <w:lvl w:ilvl="0" w:tplc="03D69C2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402E5"/>
    <w:multiLevelType w:val="hybridMultilevel"/>
    <w:tmpl w:val="A780612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66FCA"/>
    <w:multiLevelType w:val="hybridMultilevel"/>
    <w:tmpl w:val="EF74E484"/>
    <w:lvl w:ilvl="0" w:tplc="49A49F0C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66C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E8688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9C33D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723AA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FE2D4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0C461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059F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052A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7D3E3F"/>
    <w:multiLevelType w:val="hybridMultilevel"/>
    <w:tmpl w:val="5E7C58BC"/>
    <w:lvl w:ilvl="0" w:tplc="89A28B16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7A9C9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E667A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8377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4E8B6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4A810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12134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609D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E830D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7B6551"/>
    <w:multiLevelType w:val="hybridMultilevel"/>
    <w:tmpl w:val="9ADA3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C37F0D"/>
    <w:multiLevelType w:val="hybridMultilevel"/>
    <w:tmpl w:val="0374DB82"/>
    <w:lvl w:ilvl="0" w:tplc="90DEFA3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98146AC"/>
    <w:multiLevelType w:val="hybridMultilevel"/>
    <w:tmpl w:val="DED8C68E"/>
    <w:lvl w:ilvl="0" w:tplc="EB56EA1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CCFA5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4A599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0AA1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8CCA2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8BB2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423D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52A1D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80E05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A226A97"/>
    <w:multiLevelType w:val="hybridMultilevel"/>
    <w:tmpl w:val="C8840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E144C9"/>
    <w:multiLevelType w:val="hybridMultilevel"/>
    <w:tmpl w:val="10363A94"/>
    <w:lvl w:ilvl="0" w:tplc="ABF08196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2A6F1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6F22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12AC9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B6FC3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EEE47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FE269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80DF5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0209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D670B7"/>
    <w:multiLevelType w:val="hybridMultilevel"/>
    <w:tmpl w:val="E976E91C"/>
    <w:lvl w:ilvl="0" w:tplc="71540EA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0044B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C4A24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24DE1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1CBD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94773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A0B4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D2D1D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4A41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A5307F"/>
    <w:multiLevelType w:val="hybridMultilevel"/>
    <w:tmpl w:val="8D06B614"/>
    <w:lvl w:ilvl="0" w:tplc="A670892C">
      <w:start w:val="1"/>
      <w:numFmt w:val="bullet"/>
      <w:lvlText w:val="▪"/>
      <w:lvlJc w:val="left"/>
      <w:pPr>
        <w:ind w:left="39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22B4E">
      <w:start w:val="1"/>
      <w:numFmt w:val="bullet"/>
      <w:lvlText w:val="o"/>
      <w:lvlJc w:val="left"/>
      <w:pPr>
        <w:ind w:left="111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2E4D0">
      <w:start w:val="1"/>
      <w:numFmt w:val="bullet"/>
      <w:lvlText w:val="▪"/>
      <w:lvlJc w:val="left"/>
      <w:pPr>
        <w:ind w:left="183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21B74">
      <w:start w:val="1"/>
      <w:numFmt w:val="bullet"/>
      <w:lvlText w:val="•"/>
      <w:lvlJc w:val="left"/>
      <w:pPr>
        <w:ind w:left="255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08049C">
      <w:start w:val="1"/>
      <w:numFmt w:val="bullet"/>
      <w:lvlText w:val="o"/>
      <w:lvlJc w:val="left"/>
      <w:pPr>
        <w:ind w:left="327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80B4B2">
      <w:start w:val="1"/>
      <w:numFmt w:val="bullet"/>
      <w:lvlText w:val="▪"/>
      <w:lvlJc w:val="left"/>
      <w:pPr>
        <w:ind w:left="399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8A6044">
      <w:start w:val="1"/>
      <w:numFmt w:val="bullet"/>
      <w:lvlText w:val="•"/>
      <w:lvlJc w:val="left"/>
      <w:pPr>
        <w:ind w:left="471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63AD6">
      <w:start w:val="1"/>
      <w:numFmt w:val="bullet"/>
      <w:lvlText w:val="o"/>
      <w:lvlJc w:val="left"/>
      <w:pPr>
        <w:ind w:left="543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4AFFEA">
      <w:start w:val="1"/>
      <w:numFmt w:val="bullet"/>
      <w:lvlText w:val="▪"/>
      <w:lvlJc w:val="left"/>
      <w:pPr>
        <w:ind w:left="615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102B96"/>
    <w:multiLevelType w:val="hybridMultilevel"/>
    <w:tmpl w:val="C3C4C9AE"/>
    <w:lvl w:ilvl="0" w:tplc="B888CF94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6485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04A48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60F6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DE0E2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4663E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E82EF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E543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9887E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1863AB"/>
    <w:multiLevelType w:val="hybridMultilevel"/>
    <w:tmpl w:val="C6FC4EC8"/>
    <w:lvl w:ilvl="0" w:tplc="B4C69614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8A98E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9A62D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188BF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88E1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C67DF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8E407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CE4FC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A243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B97162F"/>
    <w:multiLevelType w:val="hybridMultilevel"/>
    <w:tmpl w:val="55AE8152"/>
    <w:lvl w:ilvl="0" w:tplc="90429DAA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EE158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C0B4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24E5D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F826B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C48DF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D2577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49A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A0B7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172128">
    <w:abstractNumId w:val="0"/>
  </w:num>
  <w:num w:numId="2" w16cid:durableId="709577177">
    <w:abstractNumId w:val="6"/>
  </w:num>
  <w:num w:numId="3" w16cid:durableId="349649155">
    <w:abstractNumId w:val="12"/>
  </w:num>
  <w:num w:numId="4" w16cid:durableId="281883778">
    <w:abstractNumId w:val="27"/>
  </w:num>
  <w:num w:numId="5" w16cid:durableId="421878256">
    <w:abstractNumId w:val="32"/>
  </w:num>
  <w:num w:numId="6" w16cid:durableId="1867281794">
    <w:abstractNumId w:val="36"/>
  </w:num>
  <w:num w:numId="7" w16cid:durableId="455606842">
    <w:abstractNumId w:val="19"/>
  </w:num>
  <w:num w:numId="8" w16cid:durableId="1838225126">
    <w:abstractNumId w:val="26"/>
  </w:num>
  <w:num w:numId="9" w16cid:durableId="318384950">
    <w:abstractNumId w:val="23"/>
  </w:num>
  <w:num w:numId="10" w16cid:durableId="714890314">
    <w:abstractNumId w:val="20"/>
  </w:num>
  <w:num w:numId="11" w16cid:durableId="1885752793">
    <w:abstractNumId w:val="21"/>
  </w:num>
  <w:num w:numId="12" w16cid:durableId="1037584558">
    <w:abstractNumId w:val="4"/>
  </w:num>
  <w:num w:numId="13" w16cid:durableId="117384198">
    <w:abstractNumId w:val="34"/>
  </w:num>
  <w:num w:numId="14" w16cid:durableId="1696154131">
    <w:abstractNumId w:val="15"/>
  </w:num>
  <w:num w:numId="15" w16cid:durableId="1511261360">
    <w:abstractNumId w:val="13"/>
  </w:num>
  <w:num w:numId="16" w16cid:durableId="1862549868">
    <w:abstractNumId w:val="33"/>
  </w:num>
  <w:num w:numId="17" w16cid:durableId="1792746928">
    <w:abstractNumId w:val="30"/>
  </w:num>
  <w:num w:numId="18" w16cid:durableId="354159566">
    <w:abstractNumId w:val="35"/>
  </w:num>
  <w:num w:numId="19" w16cid:durableId="346634615">
    <w:abstractNumId w:val="11"/>
  </w:num>
  <w:num w:numId="20" w16cid:durableId="573703771">
    <w:abstractNumId w:val="37"/>
  </w:num>
  <w:num w:numId="21" w16cid:durableId="797604340">
    <w:abstractNumId w:val="17"/>
  </w:num>
  <w:num w:numId="22" w16cid:durableId="1913809569">
    <w:abstractNumId w:val="8"/>
  </w:num>
  <w:num w:numId="23" w16cid:durableId="1212427828">
    <w:abstractNumId w:val="25"/>
  </w:num>
  <w:num w:numId="24" w16cid:durableId="2090079875">
    <w:abstractNumId w:val="28"/>
  </w:num>
  <w:num w:numId="25" w16cid:durableId="107623845">
    <w:abstractNumId w:val="5"/>
  </w:num>
  <w:num w:numId="26" w16cid:durableId="1344359718">
    <w:abstractNumId w:val="3"/>
  </w:num>
  <w:num w:numId="27" w16cid:durableId="1940478222">
    <w:abstractNumId w:val="1"/>
  </w:num>
  <w:num w:numId="28" w16cid:durableId="63184764">
    <w:abstractNumId w:val="14"/>
  </w:num>
  <w:num w:numId="29" w16cid:durableId="2121021190">
    <w:abstractNumId w:val="31"/>
  </w:num>
  <w:num w:numId="30" w16cid:durableId="925924305">
    <w:abstractNumId w:val="29"/>
  </w:num>
  <w:num w:numId="31" w16cid:durableId="1465734771">
    <w:abstractNumId w:val="2"/>
  </w:num>
  <w:num w:numId="32" w16cid:durableId="776026147">
    <w:abstractNumId w:val="9"/>
  </w:num>
  <w:num w:numId="33" w16cid:durableId="1964921600">
    <w:abstractNumId w:val="16"/>
  </w:num>
  <w:num w:numId="34" w16cid:durableId="1039208781">
    <w:abstractNumId w:val="18"/>
  </w:num>
  <w:num w:numId="35" w16cid:durableId="762721560">
    <w:abstractNumId w:val="10"/>
  </w:num>
  <w:num w:numId="36" w16cid:durableId="1063798337">
    <w:abstractNumId w:val="24"/>
  </w:num>
  <w:num w:numId="37" w16cid:durableId="492184524">
    <w:abstractNumId w:val="22"/>
  </w:num>
  <w:num w:numId="38" w16cid:durableId="1817526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B1"/>
    <w:rsid w:val="00001717"/>
    <w:rsid w:val="00034B4A"/>
    <w:rsid w:val="000405A0"/>
    <w:rsid w:val="00052A8A"/>
    <w:rsid w:val="000675D8"/>
    <w:rsid w:val="000758DC"/>
    <w:rsid w:val="0009511C"/>
    <w:rsid w:val="000B37C0"/>
    <w:rsid w:val="000C1C3E"/>
    <w:rsid w:val="001133F3"/>
    <w:rsid w:val="00117FF4"/>
    <w:rsid w:val="00184B2E"/>
    <w:rsid w:val="001909AA"/>
    <w:rsid w:val="00193734"/>
    <w:rsid w:val="001948EF"/>
    <w:rsid w:val="00220EA7"/>
    <w:rsid w:val="0023641F"/>
    <w:rsid w:val="00256F40"/>
    <w:rsid w:val="00272720"/>
    <w:rsid w:val="002804BD"/>
    <w:rsid w:val="00282F5A"/>
    <w:rsid w:val="002A61AB"/>
    <w:rsid w:val="002C43B1"/>
    <w:rsid w:val="002C6B82"/>
    <w:rsid w:val="002D2316"/>
    <w:rsid w:val="002D29EE"/>
    <w:rsid w:val="002E57EE"/>
    <w:rsid w:val="00300363"/>
    <w:rsid w:val="00337865"/>
    <w:rsid w:val="00384E73"/>
    <w:rsid w:val="00396793"/>
    <w:rsid w:val="003A4986"/>
    <w:rsid w:val="003B2120"/>
    <w:rsid w:val="003C3352"/>
    <w:rsid w:val="003E1DAB"/>
    <w:rsid w:val="003F2447"/>
    <w:rsid w:val="003F3859"/>
    <w:rsid w:val="003F771E"/>
    <w:rsid w:val="003F7D78"/>
    <w:rsid w:val="00406F56"/>
    <w:rsid w:val="00423CFC"/>
    <w:rsid w:val="00424917"/>
    <w:rsid w:val="00424F59"/>
    <w:rsid w:val="004435AC"/>
    <w:rsid w:val="00444161"/>
    <w:rsid w:val="004525AD"/>
    <w:rsid w:val="00463CF5"/>
    <w:rsid w:val="00465407"/>
    <w:rsid w:val="00475932"/>
    <w:rsid w:val="00487B0A"/>
    <w:rsid w:val="004965C9"/>
    <w:rsid w:val="004A401E"/>
    <w:rsid w:val="004B52B3"/>
    <w:rsid w:val="004D385A"/>
    <w:rsid w:val="004D3A0F"/>
    <w:rsid w:val="004D4135"/>
    <w:rsid w:val="004E0767"/>
    <w:rsid w:val="004E2404"/>
    <w:rsid w:val="004F7127"/>
    <w:rsid w:val="004F7C0C"/>
    <w:rsid w:val="00506F1F"/>
    <w:rsid w:val="00511476"/>
    <w:rsid w:val="005259DF"/>
    <w:rsid w:val="0052726B"/>
    <w:rsid w:val="005373DE"/>
    <w:rsid w:val="00540300"/>
    <w:rsid w:val="00574B55"/>
    <w:rsid w:val="00575C5C"/>
    <w:rsid w:val="00582B3F"/>
    <w:rsid w:val="0058602F"/>
    <w:rsid w:val="0059190F"/>
    <w:rsid w:val="005A214F"/>
    <w:rsid w:val="005A45FB"/>
    <w:rsid w:val="005B03A2"/>
    <w:rsid w:val="005B6320"/>
    <w:rsid w:val="005D64E4"/>
    <w:rsid w:val="005E589D"/>
    <w:rsid w:val="005F3D5A"/>
    <w:rsid w:val="00604594"/>
    <w:rsid w:val="00621526"/>
    <w:rsid w:val="006231EA"/>
    <w:rsid w:val="0063366F"/>
    <w:rsid w:val="0063632E"/>
    <w:rsid w:val="006402DF"/>
    <w:rsid w:val="00642789"/>
    <w:rsid w:val="00645136"/>
    <w:rsid w:val="00647EF1"/>
    <w:rsid w:val="0065690C"/>
    <w:rsid w:val="006C2EE4"/>
    <w:rsid w:val="006C3DF2"/>
    <w:rsid w:val="00704A46"/>
    <w:rsid w:val="00726702"/>
    <w:rsid w:val="00734427"/>
    <w:rsid w:val="007558EA"/>
    <w:rsid w:val="0076561D"/>
    <w:rsid w:val="007B436C"/>
    <w:rsid w:val="007B7CA0"/>
    <w:rsid w:val="007C11DB"/>
    <w:rsid w:val="007E1FC0"/>
    <w:rsid w:val="007E57B1"/>
    <w:rsid w:val="007F1E1F"/>
    <w:rsid w:val="008139FC"/>
    <w:rsid w:val="008240E5"/>
    <w:rsid w:val="00840371"/>
    <w:rsid w:val="008521B2"/>
    <w:rsid w:val="008632C7"/>
    <w:rsid w:val="00864E76"/>
    <w:rsid w:val="00885910"/>
    <w:rsid w:val="00893E6D"/>
    <w:rsid w:val="008C5A5B"/>
    <w:rsid w:val="008F7009"/>
    <w:rsid w:val="00903E06"/>
    <w:rsid w:val="00907C55"/>
    <w:rsid w:val="009146AA"/>
    <w:rsid w:val="00917EB1"/>
    <w:rsid w:val="0092080F"/>
    <w:rsid w:val="00945BE5"/>
    <w:rsid w:val="0099020D"/>
    <w:rsid w:val="00994BEF"/>
    <w:rsid w:val="009A7D54"/>
    <w:rsid w:val="009F1DC9"/>
    <w:rsid w:val="00A101FC"/>
    <w:rsid w:val="00A151B0"/>
    <w:rsid w:val="00A21208"/>
    <w:rsid w:val="00A25562"/>
    <w:rsid w:val="00A26FBD"/>
    <w:rsid w:val="00A37F7F"/>
    <w:rsid w:val="00A45B86"/>
    <w:rsid w:val="00A5402C"/>
    <w:rsid w:val="00A66F6E"/>
    <w:rsid w:val="00A70466"/>
    <w:rsid w:val="00A72C01"/>
    <w:rsid w:val="00A80AFF"/>
    <w:rsid w:val="00AA3BC3"/>
    <w:rsid w:val="00AC0246"/>
    <w:rsid w:val="00B1631A"/>
    <w:rsid w:val="00B22F3E"/>
    <w:rsid w:val="00B36405"/>
    <w:rsid w:val="00B43BE8"/>
    <w:rsid w:val="00B445F2"/>
    <w:rsid w:val="00B467BA"/>
    <w:rsid w:val="00B56D95"/>
    <w:rsid w:val="00B62E20"/>
    <w:rsid w:val="00B67D42"/>
    <w:rsid w:val="00B75946"/>
    <w:rsid w:val="00B773A6"/>
    <w:rsid w:val="00B95626"/>
    <w:rsid w:val="00BA05D7"/>
    <w:rsid w:val="00BA2C21"/>
    <w:rsid w:val="00BA4B43"/>
    <w:rsid w:val="00BA7FCE"/>
    <w:rsid w:val="00BB7DCB"/>
    <w:rsid w:val="00BC3511"/>
    <w:rsid w:val="00BD6F7B"/>
    <w:rsid w:val="00C50AC8"/>
    <w:rsid w:val="00C52BE2"/>
    <w:rsid w:val="00C6236A"/>
    <w:rsid w:val="00C752F1"/>
    <w:rsid w:val="00C83749"/>
    <w:rsid w:val="00CA5221"/>
    <w:rsid w:val="00CB0324"/>
    <w:rsid w:val="00CC36AD"/>
    <w:rsid w:val="00CF1D90"/>
    <w:rsid w:val="00CF3FB0"/>
    <w:rsid w:val="00D06A9B"/>
    <w:rsid w:val="00D1022B"/>
    <w:rsid w:val="00D23396"/>
    <w:rsid w:val="00D44B45"/>
    <w:rsid w:val="00D54218"/>
    <w:rsid w:val="00D615F3"/>
    <w:rsid w:val="00D65736"/>
    <w:rsid w:val="00D71522"/>
    <w:rsid w:val="00D81B11"/>
    <w:rsid w:val="00D9259A"/>
    <w:rsid w:val="00DA2A70"/>
    <w:rsid w:val="00DA7574"/>
    <w:rsid w:val="00DB35B3"/>
    <w:rsid w:val="00DB6371"/>
    <w:rsid w:val="00DB6A0A"/>
    <w:rsid w:val="00DC7DAB"/>
    <w:rsid w:val="00DD098C"/>
    <w:rsid w:val="00DE00CE"/>
    <w:rsid w:val="00DE5847"/>
    <w:rsid w:val="00DE5EAD"/>
    <w:rsid w:val="00E21307"/>
    <w:rsid w:val="00E32D58"/>
    <w:rsid w:val="00E87590"/>
    <w:rsid w:val="00E91509"/>
    <w:rsid w:val="00E97B8E"/>
    <w:rsid w:val="00EA53CC"/>
    <w:rsid w:val="00EB5633"/>
    <w:rsid w:val="00ED1034"/>
    <w:rsid w:val="00ED4600"/>
    <w:rsid w:val="00EF12DB"/>
    <w:rsid w:val="00EF1575"/>
    <w:rsid w:val="00EF24B9"/>
    <w:rsid w:val="00F2683E"/>
    <w:rsid w:val="00F35CA0"/>
    <w:rsid w:val="00F3790C"/>
    <w:rsid w:val="00FA1752"/>
    <w:rsid w:val="00FB1746"/>
    <w:rsid w:val="00FC1153"/>
    <w:rsid w:val="00FC2753"/>
    <w:rsid w:val="00FC6049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2E76"/>
  <w15:docId w15:val="{68D9AC72-D0BA-4F5E-BEED-2CC7A4E6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2" w:line="248" w:lineRule="auto"/>
      <w:ind w:left="10" w:hanging="10"/>
    </w:pPr>
    <w:rPr>
      <w:rFonts w:ascii="Calibri" w:eastAsia="Calibri" w:hAnsi="Calibri" w:cs="Calibri"/>
      <w:color w:val="1F497D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1F497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97D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75932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customStyle="1" w:styleId="LightShading1">
    <w:name w:val="Light Shading1"/>
    <w:basedOn w:val="TableNormal"/>
    <w:uiPriority w:val="60"/>
    <w:rsid w:val="00475932"/>
    <w:pPr>
      <w:spacing w:after="0" w:line="240" w:lineRule="auto"/>
    </w:pPr>
    <w:rPr>
      <w:rFonts w:eastAsiaTheme="minorHAnsi"/>
      <w:color w:val="000000" w:themeColor="text1" w:themeShade="BF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ontstyle01">
    <w:name w:val="fontstyle01"/>
    <w:basedOn w:val="DefaultParagraphFont"/>
    <w:rsid w:val="00475932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BodyText">
    <w:name w:val="Body Text"/>
    <w:basedOn w:val="Normal"/>
    <w:link w:val="BodyTextChar"/>
    <w:rsid w:val="002D29EE"/>
    <w:pPr>
      <w:bidi/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D29E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LightShading-Accent4">
    <w:name w:val="Light Shading Accent 4"/>
    <w:basedOn w:val="TableNormal"/>
    <w:uiPriority w:val="60"/>
    <w:rsid w:val="002D29EE"/>
    <w:pPr>
      <w:spacing w:after="0" w:line="240" w:lineRule="auto"/>
    </w:pPr>
    <w:rPr>
      <w:rFonts w:eastAsiaTheme="minorHAnsi"/>
      <w:color w:val="BF8F00" w:themeColor="accent4" w:themeShade="BF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B1746"/>
    <w:pPr>
      <w:spacing w:after="0" w:line="240" w:lineRule="auto"/>
    </w:pPr>
    <w:rPr>
      <w:rFonts w:eastAsiaTheme="minorHAnsi"/>
      <w:color w:val="2F5496" w:themeColor="accent1" w:themeShade="BF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PlainTable1">
    <w:name w:val="Plain Table 1"/>
    <w:basedOn w:val="TableNormal"/>
    <w:uiPriority w:val="41"/>
    <w:rsid w:val="000675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40371"/>
    <w:rPr>
      <w:color w:val="0563C1" w:themeColor="hyperlink"/>
      <w:u w:val="single"/>
    </w:rPr>
  </w:style>
  <w:style w:type="paragraph" w:customStyle="1" w:styleId="Default">
    <w:name w:val="Default"/>
    <w:rsid w:val="00A72C01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A72C01"/>
    <w:pPr>
      <w:spacing w:after="0" w:line="240" w:lineRule="auto"/>
      <w:ind w:left="10" w:hanging="10"/>
    </w:pPr>
    <w:rPr>
      <w:rFonts w:ascii="Calibri" w:eastAsia="Calibri" w:hAnsi="Calibri" w:cs="Calibri"/>
      <w:color w:val="1F497D"/>
    </w:rPr>
  </w:style>
  <w:style w:type="paragraph" w:customStyle="1" w:styleId="xmsonormal">
    <w:name w:val="x_msonormal"/>
    <w:basedOn w:val="Normal"/>
    <w:rsid w:val="004D3A0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65690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5690C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65690C"/>
    <w:rPr>
      <w:b/>
      <w:bCs/>
    </w:rPr>
  </w:style>
  <w:style w:type="table" w:styleId="TableGrid0">
    <w:name w:val="Table Grid"/>
    <w:basedOn w:val="TableNormal"/>
    <w:uiPriority w:val="39"/>
    <w:rsid w:val="0052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A5221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A5221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cholar.google.com/citations?view_op=view_org&amp;hl=en&amp;org=406582277806520979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acderm@uwo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80345-FFB1-4277-8139-7DAC6647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Heidari</dc:creator>
  <cp:keywords/>
  <cp:lastModifiedBy>Sahar Johari</cp:lastModifiedBy>
  <cp:revision>68</cp:revision>
  <cp:lastPrinted>2023-03-17T21:07:00Z</cp:lastPrinted>
  <dcterms:created xsi:type="dcterms:W3CDTF">2024-04-25T02:14:00Z</dcterms:created>
  <dcterms:modified xsi:type="dcterms:W3CDTF">2025-08-20T17:39:00Z</dcterms:modified>
</cp:coreProperties>
</file>